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D04B" w14:textId="69B7134F" w:rsidR="00DF0560" w:rsidRPr="008B3546" w:rsidRDefault="00586576" w:rsidP="008B3546">
      <w:pPr>
        <w:pStyle w:val="Subtitle"/>
        <w:rPr>
          <w:rFonts w:cs="Calibri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AAB174" wp14:editId="3C6137A1">
                <wp:simplePos x="0" y="0"/>
                <wp:positionH relativeFrom="page">
                  <wp:posOffset>616114</wp:posOffset>
                </wp:positionH>
                <wp:positionV relativeFrom="page">
                  <wp:posOffset>266521</wp:posOffset>
                </wp:positionV>
                <wp:extent cx="4181582" cy="883578"/>
                <wp:effectExtent l="0" t="0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582" cy="88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C2645" w14:textId="77777777" w:rsidR="00DF0560" w:rsidRPr="001841E5" w:rsidRDefault="003729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9" w:lineRule="exact"/>
                              <w:ind w:left="2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1841E5">
                              <w:rPr>
                                <w:rFonts w:asciiTheme="minorHAnsi" w:hAnsiTheme="minorHAnsi"/>
                                <w:b w:val="0"/>
                                <w:bCs/>
                                <w:spacing w:val="1"/>
                                <w:w w:val="65"/>
                                <w:sz w:val="36"/>
                                <w:szCs w:val="36"/>
                              </w:rPr>
                              <w:t>C R</w:t>
                            </w:r>
                            <w:r w:rsidR="00DF0560" w:rsidRPr="001841E5">
                              <w:rPr>
                                <w:rFonts w:asciiTheme="minorHAnsi" w:hAnsiTheme="minorHAnsi"/>
                                <w:b w:val="0"/>
                                <w:bCs/>
                                <w:spacing w:val="1"/>
                                <w:w w:val="65"/>
                                <w:sz w:val="36"/>
                                <w:szCs w:val="36"/>
                              </w:rPr>
                              <w:t xml:space="preserve">avikumar </w:t>
                            </w:r>
                          </w:p>
                          <w:p w14:paraId="1294E429" w14:textId="5589444F" w:rsidR="00DF0560" w:rsidRPr="001841E5" w:rsidRDefault="009A6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20" w:right="-32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841E5">
                              <w:rPr>
                                <w:rFonts w:ascii="Century Gothic" w:hAnsi="Century Gothic"/>
                                <w:spacing w:val="1"/>
                                <w:w w:val="108"/>
                                <w:sz w:val="18"/>
                                <w:szCs w:val="18"/>
                              </w:rPr>
                              <w:t xml:space="preserve">Head of Franchising </w:t>
                            </w:r>
                          </w:p>
                          <w:p w14:paraId="7501AA1F" w14:textId="7702DFAC" w:rsidR="00DF0560" w:rsidRPr="001841E5" w:rsidRDefault="009A6C78" w:rsidP="00634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/>
                              <w:ind w:left="20"/>
                              <w:rPr>
                                <w:rFonts w:ascii="Century Gothic" w:hAnsi="Century Gothic"/>
                                <w:w w:val="130"/>
                                <w:sz w:val="18"/>
                                <w:szCs w:val="18"/>
                              </w:rPr>
                            </w:pPr>
                            <w:r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Franway, Riyadh</w:t>
                            </w:r>
                            <w:r w:rsidR="00586576"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</w:t>
                            </w:r>
                            <w:r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="00586576"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ingdom of </w:t>
                            </w:r>
                            <w:r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586576"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audi </w:t>
                            </w:r>
                            <w:r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  <w:r w:rsidR="00586576"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rabia</w:t>
                            </w:r>
                            <w:r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0560" w:rsidRPr="001841E5">
                              <w:rPr>
                                <w:rFonts w:ascii="Century Gothic" w:hAnsi="Century Gothic"/>
                                <w:w w:val="283"/>
                                <w:sz w:val="18"/>
                                <w:szCs w:val="18"/>
                              </w:rPr>
                              <w:t>|</w:t>
                            </w:r>
                            <w:r w:rsidR="00DF0560" w:rsidRPr="001841E5">
                              <w:rPr>
                                <w:rFonts w:ascii="Century Gothic" w:hAnsi="Century Gothic"/>
                                <w:spacing w:val="-83"/>
                                <w:w w:val="28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DF0560" w:rsidRPr="001841E5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raavikumaarc@gmail.com</w:t>
                              </w:r>
                            </w:hyperlink>
                            <w:r w:rsidR="00DF0560" w:rsidRPr="001841E5">
                              <w:rPr>
                                <w:rFonts w:ascii="Century Gothic" w:hAnsi="Century Gothic"/>
                                <w:w w:val="13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E84E10" w14:textId="3DF6CF5B" w:rsidR="00DF0560" w:rsidRPr="001841E5" w:rsidRDefault="00DA2B51" w:rsidP="00634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/>
                              <w:ind w:left="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841E5">
                              <w:rPr>
                                <w:rFonts w:ascii="Century Gothic" w:hAnsi="Century Gothic"/>
                                <w:spacing w:val="1"/>
                                <w:w w:val="129"/>
                                <w:sz w:val="18"/>
                                <w:szCs w:val="18"/>
                              </w:rPr>
                              <w:t>M:</w:t>
                            </w:r>
                            <w:r w:rsidR="00F51851">
                              <w:rPr>
                                <w:rFonts w:ascii="Century Gothic" w:hAnsi="Century Gothic"/>
                                <w:spacing w:val="1"/>
                                <w:w w:val="1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2C8B">
                              <w:rPr>
                                <w:rFonts w:ascii="Century Gothic" w:hAnsi="Century Gothic"/>
                                <w:spacing w:val="1"/>
                                <w:w w:val="129"/>
                                <w:sz w:val="18"/>
                                <w:szCs w:val="18"/>
                              </w:rPr>
                              <w:t xml:space="preserve">+966567385602 </w:t>
                            </w:r>
                            <w:r w:rsidR="008B3546">
                              <w:rPr>
                                <w:rFonts w:ascii="Century Gothic" w:hAnsi="Century Gothic"/>
                                <w:spacing w:val="1"/>
                                <w:w w:val="129"/>
                                <w:sz w:val="18"/>
                                <w:szCs w:val="18"/>
                              </w:rPr>
                              <w:t>/</w:t>
                            </w:r>
                            <w:r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WA: +91 9847012317</w:t>
                            </w:r>
                            <w:r w:rsidRPr="001841E5">
                              <w:rPr>
                                <w:rFonts w:ascii="Century Gothic" w:hAnsi="Century Gothic"/>
                                <w:spacing w:val="1"/>
                                <w:w w:val="1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0560" w:rsidRPr="001841E5">
                              <w:rPr>
                                <w:rFonts w:ascii="Century Gothic" w:hAnsi="Century Gothic"/>
                                <w:spacing w:val="1"/>
                                <w:w w:val="12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F0560" w:rsidRPr="001841E5">
                              <w:rPr>
                                <w:rFonts w:ascii="Century Gothic" w:hAnsi="Century Gothic"/>
                                <w:w w:val="283"/>
                                <w:sz w:val="18"/>
                                <w:szCs w:val="18"/>
                              </w:rPr>
                              <w:t>|</w:t>
                            </w:r>
                            <w:r w:rsidR="00DF0560" w:rsidRPr="001841E5">
                              <w:rPr>
                                <w:rFonts w:ascii="Century Gothic" w:hAnsi="Century Gothic"/>
                                <w:spacing w:val="-83"/>
                                <w:w w:val="28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F0560" w:rsidRPr="001841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skype:raavikumaar</w:t>
                            </w:r>
                            <w:proofErr w:type="spellEnd"/>
                          </w:p>
                          <w:p w14:paraId="7A079DBE" w14:textId="77777777" w:rsidR="00DF0560" w:rsidRPr="00B645E2" w:rsidRDefault="00DF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AB1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5pt;margin-top:21pt;width:329.25pt;height:69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" o:allowincell="f" filled="f" stroked="f">
                <v:textbox inset="0,0,0,0">
                  <w:txbxContent>
                    <w:p w14:paraId="043C2645" w14:textId="77777777" w:rsidR="00DF0560" w:rsidRPr="001841E5" w:rsidRDefault="003729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59" w:lineRule="exact"/>
                        <w:ind w:left="2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1841E5">
                        <w:rPr>
                          <w:rFonts w:asciiTheme="minorHAnsi" w:hAnsiTheme="minorHAnsi"/>
                          <w:b w:val="0"/>
                          <w:bCs/>
                          <w:spacing w:val="1"/>
                          <w:w w:val="65"/>
                          <w:sz w:val="36"/>
                          <w:szCs w:val="36"/>
                        </w:rPr>
                        <w:t>C R</w:t>
                      </w:r>
                      <w:r w:rsidR="00DF0560" w:rsidRPr="001841E5">
                        <w:rPr>
                          <w:rFonts w:asciiTheme="minorHAnsi" w:hAnsiTheme="minorHAnsi"/>
                          <w:b w:val="0"/>
                          <w:bCs/>
                          <w:spacing w:val="1"/>
                          <w:w w:val="65"/>
                          <w:sz w:val="36"/>
                          <w:szCs w:val="36"/>
                        </w:rPr>
                        <w:t xml:space="preserve">avikumar </w:t>
                      </w:r>
                    </w:p>
                    <w:p w14:paraId="1294E429" w14:textId="5589444F" w:rsidR="00DF0560" w:rsidRPr="001841E5" w:rsidRDefault="009A6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/>
                        <w:ind w:left="20" w:right="-32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841E5">
                        <w:rPr>
                          <w:rFonts w:ascii="Century Gothic" w:hAnsi="Century Gothic"/>
                          <w:spacing w:val="1"/>
                          <w:w w:val="108"/>
                          <w:sz w:val="18"/>
                          <w:szCs w:val="18"/>
                        </w:rPr>
                        <w:t xml:space="preserve">Head of Franchising </w:t>
                      </w:r>
                    </w:p>
                    <w:p w14:paraId="7501AA1F" w14:textId="7702DFAC" w:rsidR="00DF0560" w:rsidRPr="001841E5" w:rsidRDefault="009A6C78" w:rsidP="00634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7"/>
                        <w:ind w:left="20"/>
                        <w:rPr>
                          <w:rFonts w:ascii="Century Gothic" w:hAnsi="Century Gothic"/>
                          <w:w w:val="130"/>
                          <w:sz w:val="18"/>
                          <w:szCs w:val="18"/>
                        </w:rPr>
                      </w:pPr>
                      <w:r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>Franway, Riyadh</w:t>
                      </w:r>
                      <w:r w:rsidR="00586576"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>,</w:t>
                      </w:r>
                      <w:r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K</w:t>
                      </w:r>
                      <w:r w:rsidR="00586576"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ingdom of </w:t>
                      </w:r>
                      <w:r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>S</w:t>
                      </w:r>
                      <w:r w:rsidR="00586576"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audi </w:t>
                      </w:r>
                      <w:r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>A</w:t>
                      </w:r>
                      <w:r w:rsidR="00586576"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>rabia</w:t>
                      </w:r>
                      <w:r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DF0560" w:rsidRPr="001841E5">
                        <w:rPr>
                          <w:rFonts w:ascii="Century Gothic" w:hAnsi="Century Gothic"/>
                          <w:w w:val="283"/>
                          <w:sz w:val="18"/>
                          <w:szCs w:val="18"/>
                        </w:rPr>
                        <w:t>|</w:t>
                      </w:r>
                      <w:r w:rsidR="00DF0560" w:rsidRPr="001841E5">
                        <w:rPr>
                          <w:rFonts w:ascii="Century Gothic" w:hAnsi="Century Gothic"/>
                          <w:spacing w:val="-83"/>
                          <w:w w:val="283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DF0560" w:rsidRPr="001841E5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raavikumaarc@gmail.com</w:t>
                        </w:r>
                      </w:hyperlink>
                      <w:r w:rsidR="00DF0560" w:rsidRPr="001841E5">
                        <w:rPr>
                          <w:rFonts w:ascii="Century Gothic" w:hAnsi="Century Gothic"/>
                          <w:w w:val="13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E84E10" w14:textId="3DF6CF5B" w:rsidR="00DF0560" w:rsidRPr="001841E5" w:rsidRDefault="00DA2B51" w:rsidP="00634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7"/>
                        <w:ind w:left="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841E5">
                        <w:rPr>
                          <w:rFonts w:ascii="Century Gothic" w:hAnsi="Century Gothic"/>
                          <w:spacing w:val="1"/>
                          <w:w w:val="129"/>
                          <w:sz w:val="18"/>
                          <w:szCs w:val="18"/>
                        </w:rPr>
                        <w:t>M:</w:t>
                      </w:r>
                      <w:r w:rsidR="00F51851">
                        <w:rPr>
                          <w:rFonts w:ascii="Century Gothic" w:hAnsi="Century Gothic"/>
                          <w:spacing w:val="1"/>
                          <w:w w:val="129"/>
                          <w:sz w:val="18"/>
                          <w:szCs w:val="18"/>
                        </w:rPr>
                        <w:t xml:space="preserve"> </w:t>
                      </w:r>
                      <w:r w:rsidR="00662C8B">
                        <w:rPr>
                          <w:rFonts w:ascii="Century Gothic" w:hAnsi="Century Gothic"/>
                          <w:spacing w:val="1"/>
                          <w:w w:val="129"/>
                          <w:sz w:val="18"/>
                          <w:szCs w:val="18"/>
                        </w:rPr>
                        <w:t xml:space="preserve">+966567385602 </w:t>
                      </w:r>
                      <w:r w:rsidR="008B3546">
                        <w:rPr>
                          <w:rFonts w:ascii="Century Gothic" w:hAnsi="Century Gothic"/>
                          <w:spacing w:val="1"/>
                          <w:w w:val="129"/>
                          <w:sz w:val="18"/>
                          <w:szCs w:val="18"/>
                        </w:rPr>
                        <w:t>/</w:t>
                      </w:r>
                      <w:r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>WA: +91 9847012317</w:t>
                      </w:r>
                      <w:r w:rsidRPr="001841E5">
                        <w:rPr>
                          <w:rFonts w:ascii="Century Gothic" w:hAnsi="Century Gothic"/>
                          <w:spacing w:val="1"/>
                          <w:w w:val="129"/>
                          <w:sz w:val="18"/>
                          <w:szCs w:val="18"/>
                        </w:rPr>
                        <w:t xml:space="preserve"> </w:t>
                      </w:r>
                      <w:r w:rsidR="00DF0560" w:rsidRPr="001841E5">
                        <w:rPr>
                          <w:rFonts w:ascii="Century Gothic" w:hAnsi="Century Gothic"/>
                          <w:spacing w:val="1"/>
                          <w:w w:val="129"/>
                          <w:sz w:val="18"/>
                          <w:szCs w:val="18"/>
                        </w:rPr>
                        <w:t xml:space="preserve">    </w:t>
                      </w:r>
                      <w:r w:rsidR="00DF0560" w:rsidRPr="001841E5">
                        <w:rPr>
                          <w:rFonts w:ascii="Century Gothic" w:hAnsi="Century Gothic"/>
                          <w:w w:val="283"/>
                          <w:sz w:val="18"/>
                          <w:szCs w:val="18"/>
                        </w:rPr>
                        <w:t>|</w:t>
                      </w:r>
                      <w:r w:rsidR="00DF0560" w:rsidRPr="001841E5">
                        <w:rPr>
                          <w:rFonts w:ascii="Century Gothic" w:hAnsi="Century Gothic"/>
                          <w:spacing w:val="-83"/>
                          <w:w w:val="28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F0560" w:rsidRPr="001841E5">
                        <w:rPr>
                          <w:rFonts w:ascii="Century Gothic" w:hAnsi="Century Gothic"/>
                          <w:sz w:val="18"/>
                          <w:szCs w:val="18"/>
                        </w:rPr>
                        <w:t>skype:raavikumaar</w:t>
                      </w:r>
                      <w:proofErr w:type="spellEnd"/>
                    </w:p>
                    <w:p w14:paraId="7A079DBE" w14:textId="77777777" w:rsidR="00DF0560" w:rsidRPr="00B645E2" w:rsidRDefault="00DF05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7"/>
                        <w:ind w:left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008B" w:rsidRPr="00B8008B">
        <w:rPr>
          <w:rFonts w:cstheme="majorBidi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74C9E620" wp14:editId="14B2D832">
            <wp:simplePos x="0" y="0"/>
            <wp:positionH relativeFrom="column">
              <wp:posOffset>5132071</wp:posOffset>
            </wp:positionH>
            <wp:positionV relativeFrom="page">
              <wp:posOffset>107343</wp:posOffset>
            </wp:positionV>
            <wp:extent cx="1116330" cy="1108075"/>
            <wp:effectExtent l="42227" t="33973" r="43498" b="43497"/>
            <wp:wrapTight wrapText="bothSides">
              <wp:wrapPolygon edited="0">
                <wp:start x="22257" y="10070"/>
                <wp:lineTo x="22257" y="1653"/>
                <wp:lineTo x="18326" y="1653"/>
                <wp:lineTo x="18326" y="-576"/>
                <wp:lineTo x="14394" y="-823"/>
                <wp:lineTo x="7022" y="-823"/>
                <wp:lineTo x="5793" y="-328"/>
                <wp:lineTo x="2599" y="2148"/>
                <wp:lineTo x="2107" y="2148"/>
                <wp:lineTo x="-596" y="8832"/>
                <wp:lineTo x="-596" y="9822"/>
                <wp:lineTo x="-596" y="11307"/>
                <wp:lineTo x="-596" y="11555"/>
                <wp:lineTo x="2599" y="18982"/>
                <wp:lineTo x="2599" y="19230"/>
                <wp:lineTo x="6530" y="21705"/>
                <wp:lineTo x="10216" y="22200"/>
                <wp:lineTo x="10462" y="22200"/>
                <wp:lineTo x="14148" y="21953"/>
                <wp:lineTo x="14394" y="21953"/>
                <wp:lineTo x="18080" y="19972"/>
                <wp:lineTo x="19554" y="19972"/>
                <wp:lineTo x="22257" y="14278"/>
                <wp:lineTo x="22257" y="11308"/>
                <wp:lineTo x="22257" y="10070"/>
              </wp:wrapPolygon>
            </wp:wrapTight>
            <wp:docPr id="11" name="Picture 8" descr="A person looking at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313FC5-A403-42DA-904B-5BDE2E402F9E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 descr="A person looking at the camera&#10;&#10;Description automatically generated">
                      <a:extLst>
                        <a:ext uri="{FF2B5EF4-FFF2-40B4-BE49-F238E27FC236}">
                          <a16:creationId xmlns:a16="http://schemas.microsoft.com/office/drawing/2014/main" id="{EC313FC5-A403-42DA-904B-5BDE2E402F9E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6200000">
                      <a:off x="0" y="0"/>
                      <a:ext cx="1116330" cy="1108075"/>
                    </a:xfrm>
                    <a:prstGeom prst="ellipse">
                      <a:avLst/>
                    </a:prstGeom>
                    <a:ln w="28575">
                      <a:solidFill>
                        <a:srgbClr val="09BAB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A42" w:rsidRPr="00BF6121">
        <w:rPr>
          <w:rFonts w:cstheme="majorBid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204B2" w:rsidRPr="00BD066E" w14:paraId="61B03569" w14:textId="77777777" w:rsidTr="00B8008B">
        <w:tc>
          <w:tcPr>
            <w:tcW w:w="10194" w:type="dxa"/>
            <w:shd w:val="clear" w:color="auto" w:fill="1ABAB6"/>
          </w:tcPr>
          <w:p w14:paraId="67AC8D28" w14:textId="0232949B" w:rsidR="007B7D75" w:rsidRPr="00BD066E" w:rsidRDefault="00BD066E" w:rsidP="00B8008B">
            <w:pPr>
              <w:jc w:val="center"/>
              <w:rPr>
                <w:rFonts w:ascii="Century Gothic" w:hAnsi="Century Gothic" w:cs="Calibri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theme="majorBidi"/>
                <w:color w:val="FFFFFF" w:themeColor="background1"/>
                <w:sz w:val="24"/>
                <w:szCs w:val="24"/>
              </w:rPr>
              <w:t>PROFILE</w:t>
            </w:r>
            <w:r w:rsidR="00731FFD" w:rsidRPr="00BD066E">
              <w:rPr>
                <w:rFonts w:ascii="Century Gothic" w:hAnsi="Century Gothic" w:cstheme="majorBid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3FFDDCFA" w14:textId="77777777" w:rsidR="00DF0560" w:rsidRPr="004536F7" w:rsidRDefault="00DF0560" w:rsidP="00E60B6F">
      <w:pPr>
        <w:jc w:val="both"/>
        <w:rPr>
          <w:rFonts w:ascii="Calibri" w:hAnsi="Calibri"/>
          <w:b w:val="0"/>
          <w:sz w:val="12"/>
        </w:rPr>
      </w:pPr>
    </w:p>
    <w:p w14:paraId="43DF7BFD" w14:textId="590B1374" w:rsidR="00731FFD" w:rsidRPr="001841E5" w:rsidRDefault="00586576" w:rsidP="0099540B">
      <w:pPr>
        <w:jc w:val="both"/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</w:pPr>
      <w:r w:rsidRPr="001841E5">
        <w:rPr>
          <w:rFonts w:ascii="Century Gothic" w:hAnsi="Century Gothic" w:cstheme="minorHAnsi"/>
          <w:b w:val="0"/>
          <w:sz w:val="20"/>
          <w:szCs w:val="20"/>
        </w:rPr>
        <w:t xml:space="preserve">An experienced and accomplished </w:t>
      </w:r>
      <w:r w:rsidR="0099540B">
        <w:rPr>
          <w:rFonts w:ascii="Century Gothic" w:hAnsi="Century Gothic" w:cstheme="minorHAnsi"/>
          <w:b w:val="0"/>
          <w:sz w:val="20"/>
          <w:szCs w:val="20"/>
        </w:rPr>
        <w:t xml:space="preserve">franchise and retail </w:t>
      </w:r>
      <w:r w:rsidRPr="001841E5">
        <w:rPr>
          <w:rFonts w:ascii="Century Gothic" w:hAnsi="Century Gothic" w:cstheme="minorHAnsi"/>
          <w:b w:val="0"/>
          <w:sz w:val="20"/>
          <w:szCs w:val="20"/>
        </w:rPr>
        <w:t xml:space="preserve">business </w:t>
      </w:r>
      <w:r w:rsidR="004621C6">
        <w:rPr>
          <w:rFonts w:ascii="Century Gothic" w:hAnsi="Century Gothic" w:cstheme="minorHAnsi"/>
          <w:b w:val="0"/>
          <w:sz w:val="20"/>
          <w:szCs w:val="20"/>
        </w:rPr>
        <w:t xml:space="preserve">professional </w:t>
      </w:r>
      <w:r w:rsidR="000E21F4">
        <w:rPr>
          <w:rFonts w:ascii="Century Gothic" w:hAnsi="Century Gothic" w:cstheme="minorHAnsi"/>
          <w:b w:val="0"/>
          <w:sz w:val="20"/>
          <w:szCs w:val="20"/>
        </w:rPr>
        <w:t>with</w:t>
      </w:r>
      <w:r w:rsidRPr="001841E5">
        <w:rPr>
          <w:rFonts w:ascii="Century Gothic" w:hAnsi="Century Gothic" w:cstheme="minorHAnsi"/>
          <w:b w:val="0"/>
          <w:sz w:val="20"/>
          <w:szCs w:val="20"/>
        </w:rPr>
        <w:t xml:space="preserve">, </w:t>
      </w:r>
      <w:r w:rsidR="00731FFD" w:rsidRPr="001841E5">
        <w:rPr>
          <w:rFonts w:ascii="Century Gothic" w:hAnsi="Century Gothic" w:cstheme="minorHAnsi"/>
          <w:b w:val="0"/>
          <w:sz w:val="20"/>
          <w:szCs w:val="20"/>
        </w:rPr>
        <w:t>Innovative, prof</w:t>
      </w:r>
      <w:r w:rsidR="004536F7" w:rsidRPr="001841E5">
        <w:rPr>
          <w:rFonts w:ascii="Century Gothic" w:hAnsi="Century Gothic" w:cstheme="minorHAnsi"/>
          <w:b w:val="0"/>
          <w:sz w:val="20"/>
          <w:szCs w:val="20"/>
        </w:rPr>
        <w:t xml:space="preserve">it-oriented and Project Management experience of </w:t>
      </w:r>
      <w:r w:rsidR="00665774" w:rsidRPr="001841E5">
        <w:rPr>
          <w:rFonts w:ascii="Century Gothic" w:hAnsi="Century Gothic" w:cstheme="minorHAnsi"/>
          <w:b w:val="0"/>
          <w:sz w:val="20"/>
          <w:szCs w:val="20"/>
        </w:rPr>
        <w:t>3</w:t>
      </w:r>
      <w:r w:rsidR="00F70D4C">
        <w:rPr>
          <w:rFonts w:ascii="Century Gothic" w:hAnsi="Century Gothic" w:cstheme="minorHAnsi"/>
          <w:b w:val="0"/>
          <w:sz w:val="20"/>
          <w:szCs w:val="20"/>
        </w:rPr>
        <w:t>2</w:t>
      </w:r>
      <w:r w:rsidR="004536F7" w:rsidRPr="001841E5">
        <w:rPr>
          <w:rFonts w:ascii="Century Gothic" w:hAnsi="Century Gothic" w:cstheme="minorHAnsi"/>
          <w:b w:val="0"/>
          <w:sz w:val="20"/>
          <w:szCs w:val="20"/>
        </w:rPr>
        <w:t xml:space="preserve"> years </w:t>
      </w:r>
      <w:r w:rsidR="000E21F4">
        <w:rPr>
          <w:rFonts w:ascii="Century Gothic" w:hAnsi="Century Gothic" w:cstheme="minorHAnsi"/>
          <w:b w:val="0"/>
          <w:sz w:val="20"/>
          <w:szCs w:val="20"/>
        </w:rPr>
        <w:t xml:space="preserve">and </w:t>
      </w:r>
      <w:r w:rsidRPr="00586576">
        <w:rPr>
          <w:rFonts w:ascii="Century Gothic" w:hAnsi="Century Gothic" w:cstheme="minorHAnsi"/>
          <w:b w:val="0"/>
          <w:sz w:val="20"/>
          <w:szCs w:val="20"/>
          <w:lang w:val="en-US" w:eastAsia="en-GB"/>
        </w:rPr>
        <w:t>a reputation for ‘</w:t>
      </w:r>
      <w:r w:rsidR="000E21F4">
        <w:rPr>
          <w:rFonts w:ascii="Century Gothic" w:hAnsi="Century Gothic" w:cstheme="minorHAnsi"/>
          <w:b w:val="0"/>
          <w:sz w:val="20"/>
          <w:szCs w:val="20"/>
          <w:lang w:val="en-US" w:eastAsia="en-GB"/>
        </w:rPr>
        <w:t xml:space="preserve">making it </w:t>
      </w:r>
      <w:r w:rsidR="004B6D99">
        <w:rPr>
          <w:rFonts w:ascii="Century Gothic" w:hAnsi="Century Gothic" w:cstheme="minorHAnsi"/>
          <w:b w:val="0"/>
          <w:sz w:val="20"/>
          <w:szCs w:val="20"/>
          <w:lang w:val="en-US" w:eastAsia="en-GB"/>
        </w:rPr>
        <w:t>happen</w:t>
      </w:r>
      <w:r w:rsidRPr="00586576">
        <w:rPr>
          <w:rFonts w:ascii="Century Gothic" w:hAnsi="Century Gothic" w:cstheme="minorHAnsi"/>
          <w:b w:val="0"/>
          <w:sz w:val="20"/>
          <w:szCs w:val="20"/>
          <w:lang w:val="en-US" w:eastAsia="en-GB"/>
        </w:rPr>
        <w:t xml:space="preserve">. </w:t>
      </w:r>
      <w:r w:rsidR="00E60B6F" w:rsidRPr="001841E5">
        <w:rPr>
          <w:rFonts w:ascii="Century Gothic" w:hAnsi="Century Gothic" w:cstheme="minorHAnsi"/>
          <w:b w:val="0"/>
          <w:sz w:val="20"/>
          <w:szCs w:val="20"/>
        </w:rPr>
        <w:t xml:space="preserve">with </w:t>
      </w:r>
      <w:r w:rsidR="004536F7" w:rsidRPr="001841E5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>s</w:t>
      </w:r>
      <w:r w:rsidR="00E60B6F" w:rsidRPr="001841E5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 xml:space="preserve">trong conceptual knowledge coupled with a good understanding of business realities to recommend/advise implementable strategic </w:t>
      </w:r>
      <w:r w:rsidR="0099540B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>plans, well experienced</w:t>
      </w:r>
      <w:r w:rsidR="000E21F4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 xml:space="preserve"> </w:t>
      </w:r>
      <w:r w:rsidR="0099540B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>in management, marketing</w:t>
      </w:r>
      <w:r w:rsidR="000E21F4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 xml:space="preserve"> </w:t>
      </w:r>
      <w:r w:rsidR="0099540B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>consultancy</w:t>
      </w:r>
      <w:r w:rsidR="000E21F4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 xml:space="preserve"> </w:t>
      </w:r>
      <w:r w:rsidR="0099540B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 xml:space="preserve">roles and </w:t>
      </w:r>
      <w:r w:rsidR="000E21F4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>Marcom</w:t>
      </w:r>
      <w:r w:rsidR="0099540B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 xml:space="preserve"> role </w:t>
      </w:r>
      <w:r w:rsidR="00E60B6F" w:rsidRPr="001841E5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>and organizational interventions to clients</w:t>
      </w:r>
      <w:r w:rsidR="004536F7" w:rsidRPr="001841E5">
        <w:rPr>
          <w:rFonts w:ascii="Century Gothic" w:hAnsi="Century Gothic" w:cstheme="minorHAnsi"/>
          <w:b w:val="0"/>
          <w:sz w:val="20"/>
          <w:szCs w:val="20"/>
          <w:shd w:val="clear" w:color="auto" w:fill="FFFFFF"/>
        </w:rPr>
        <w:t>.</w:t>
      </w:r>
    </w:p>
    <w:p w14:paraId="37329BC9" w14:textId="77777777" w:rsidR="00454BEA" w:rsidRPr="001841E5" w:rsidRDefault="00454BEA" w:rsidP="00E60B6F">
      <w:pPr>
        <w:jc w:val="both"/>
        <w:rPr>
          <w:rFonts w:ascii="Century Gothic" w:hAnsi="Century Gothic" w:cs="Arial"/>
          <w:b w:val="0"/>
          <w:sz w:val="20"/>
          <w:szCs w:val="20"/>
          <w:shd w:val="clear" w:color="auto" w:fill="FFFFFF"/>
        </w:rPr>
      </w:pPr>
    </w:p>
    <w:p w14:paraId="165D3ABC" w14:textId="6D13A165" w:rsidR="00454BEA" w:rsidRDefault="00586576" w:rsidP="00070978">
      <w:pPr>
        <w:jc w:val="both"/>
        <w:rPr>
          <w:rFonts w:ascii="Century Gothic" w:hAnsi="Century Gothic" w:cs="Arial"/>
          <w:b w:val="0"/>
          <w:sz w:val="20"/>
          <w:szCs w:val="20"/>
          <w:shd w:val="clear" w:color="auto" w:fill="FFFFFF"/>
        </w:rPr>
      </w:pP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Developed over </w:t>
      </w:r>
      <w:r w:rsidR="00030FD1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6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O</w:t>
      </w:r>
      <w:r w:rsidR="00A81839"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+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Home </w:t>
      </w:r>
      <w:r w:rsidR="00454BEA"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G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rown brands into national franchise brands with </w:t>
      </w:r>
      <w:r w:rsidR="004B6D99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a </w:t>
      </w:r>
      <w:r w:rsidR="00454BEA"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growth model </w:t>
      </w:r>
      <w:r w:rsidR="004621C6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for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</w:t>
      </w:r>
      <w:r w:rsidR="004621C6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domestic &amp; 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international franchising,  </w:t>
      </w:r>
    </w:p>
    <w:p w14:paraId="35EEB8EF" w14:textId="77777777" w:rsidR="00070978" w:rsidRDefault="00070978" w:rsidP="00070978">
      <w:pPr>
        <w:jc w:val="both"/>
        <w:rPr>
          <w:rFonts w:ascii="Century Gothic" w:hAnsi="Century Gothic" w:cs="Arial"/>
          <w:b w:val="0"/>
          <w:sz w:val="20"/>
          <w:szCs w:val="20"/>
          <w:shd w:val="clear" w:color="auto" w:fill="FFFFFF"/>
        </w:rPr>
      </w:pPr>
    </w:p>
    <w:p w14:paraId="09235CEF" w14:textId="77777777" w:rsidR="00070978" w:rsidRPr="00070978" w:rsidRDefault="00070978" w:rsidP="00070978">
      <w:pPr>
        <w:rPr>
          <w:rFonts w:ascii="Century Gothic" w:hAnsi="Century Gothic"/>
          <w:sz w:val="20"/>
          <w:szCs w:val="20"/>
          <w:lang w:eastAsia="en-GB"/>
        </w:rPr>
      </w:pPr>
      <w:r w:rsidRPr="00070978">
        <w:rPr>
          <w:rFonts w:ascii="Century Gothic" w:hAnsi="Century Gothic"/>
          <w:sz w:val="20"/>
          <w:szCs w:val="20"/>
          <w:lang w:eastAsia="en-GB"/>
        </w:rPr>
        <w:t xml:space="preserve">Manage and responsible for the following at my current job profile; </w:t>
      </w:r>
    </w:p>
    <w:p w14:paraId="2CB0EA3B" w14:textId="77777777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Profit Loss Responsibility for the entire Franchise consultancy Company  </w:t>
      </w:r>
    </w:p>
    <w:p w14:paraId="1A16B61F" w14:textId="77777777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Manage multiple Franchise Development Program (FDP) which includes; </w:t>
      </w:r>
    </w:p>
    <w:p w14:paraId="7455912F" w14:textId="77777777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Business Analysis and evaluation </w:t>
      </w:r>
    </w:p>
    <w:p w14:paraId="11AFB4AF" w14:textId="77777777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Franchise Strategy &amp; Business plan </w:t>
      </w:r>
    </w:p>
    <w:p w14:paraId="1CB353C0" w14:textId="77777777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>Franchise Model</w:t>
      </w:r>
    </w:p>
    <w:p w14:paraId="26A0ACBE" w14:textId="77777777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Franchise Legal Framework including Franchise Disclosure Document (FDD) &amp; IPR </w:t>
      </w:r>
    </w:p>
    <w:p w14:paraId="7D0FAD24" w14:textId="77777777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Franchisor Operations Manual – Site Selection, Franchise Selection &amp; Recruitment, New Store Opening (NSO0 </w:t>
      </w:r>
    </w:p>
    <w:p w14:paraId="5D724027" w14:textId="2BC05D0C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Franchise Marketing – Pre-market entry study, </w:t>
      </w:r>
      <w:r w:rsidR="00A45D17"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Global Brand </w:t>
      </w: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Fit to Go to the </w:t>
      </w:r>
      <w:r w:rsidR="00A45D17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local </w:t>
      </w: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>Market</w:t>
      </w:r>
    </w:p>
    <w:p w14:paraId="0313FE99" w14:textId="6271BCFD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Franchise Audit  – F&amp;B sector – FSC, SSC, Brand critical Bench marketing and audit </w:t>
      </w:r>
    </w:p>
    <w:p w14:paraId="311AF2AC" w14:textId="6805040F" w:rsidR="00070978" w:rsidRPr="00070978" w:rsidRDefault="00A45D17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Franchise Standard Operations Procedure Manuals { SOP} </w:t>
      </w:r>
    </w:p>
    <w:p w14:paraId="71DC8813" w14:textId="77777777" w:rsidR="00070978" w:rsidRPr="00070978" w:rsidRDefault="00070978" w:rsidP="0007097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 w:rsidRPr="00070978">
        <w:rPr>
          <w:rFonts w:ascii="Century Gothic" w:hAnsi="Century Gothic"/>
          <w:b w:val="0"/>
          <w:bCs/>
          <w:sz w:val="18"/>
          <w:szCs w:val="18"/>
          <w:lang w:eastAsia="en-GB"/>
        </w:rPr>
        <w:t>Franchise Marketing to drive new franchisee sales in the KSA market</w:t>
      </w:r>
    </w:p>
    <w:p w14:paraId="20C6B42E" w14:textId="4F0832DB" w:rsidR="00070978" w:rsidRDefault="008C6E79" w:rsidP="00CA0606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  <w:r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Major </w:t>
      </w:r>
      <w:r w:rsidR="00070978" w:rsidRP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International brands </w:t>
      </w:r>
      <w:r w:rsid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were </w:t>
      </w:r>
      <w:r w:rsidR="00070978" w:rsidRP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brought into </w:t>
      </w:r>
      <w:r w:rsid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the </w:t>
      </w:r>
      <w:r w:rsidR="00070978" w:rsidRP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GCC market with </w:t>
      </w:r>
      <w:r w:rsid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a </w:t>
      </w:r>
      <w:r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 1} Boiling Crab – US  - Area Development – KSA &amp; UAE – 5 stores - $ 250,000 2} Nestle Toll House café: </w:t>
      </w:r>
      <w:r w:rsidR="00070978" w:rsidRPr="004621C6">
        <w:rPr>
          <w:rFonts w:ascii="Century Gothic" w:hAnsi="Century Gothic"/>
          <w:b w:val="0"/>
          <w:bCs/>
          <w:sz w:val="18"/>
          <w:szCs w:val="18"/>
          <w:lang w:eastAsia="en-GB"/>
        </w:rPr>
        <w:t>Master Franchise agreement (US</w:t>
      </w:r>
      <w:r w:rsidR="004621C6" w:rsidRPr="004621C6">
        <w:rPr>
          <w:rFonts w:ascii="Century Gothic" w:hAnsi="Century Gothic"/>
          <w:b w:val="0"/>
          <w:bCs/>
          <w:sz w:val="18"/>
          <w:szCs w:val="18"/>
          <w:lang w:eastAsia="en-GB"/>
        </w:rPr>
        <w:t>$</w:t>
      </w:r>
      <w:r w:rsidR="00070978" w:rsidRP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 200,000 to</w:t>
      </w:r>
      <w:r w:rsidR="004621C6" w:rsidRP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 1.3 M)</w:t>
      </w:r>
      <w:r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 – 150 stores </w:t>
      </w:r>
      <w:r w:rsidR="004621C6" w:rsidRPr="004621C6">
        <w:rPr>
          <w:rFonts w:ascii="Century Gothic" w:hAnsi="Century Gothic"/>
          <w:b w:val="0"/>
          <w:bCs/>
          <w:sz w:val="18"/>
          <w:szCs w:val="18"/>
          <w:lang w:eastAsia="en-GB"/>
        </w:rPr>
        <w:t xml:space="preserve"> </w:t>
      </w:r>
    </w:p>
    <w:p w14:paraId="6FF1339E" w14:textId="77777777" w:rsidR="004621C6" w:rsidRPr="004621C6" w:rsidRDefault="004621C6" w:rsidP="004621C6">
      <w:pPr>
        <w:pStyle w:val="ListParagraph"/>
        <w:contextualSpacing/>
        <w:rPr>
          <w:rFonts w:ascii="Century Gothic" w:hAnsi="Century Gothic"/>
          <w:b w:val="0"/>
          <w:bCs/>
          <w:sz w:val="18"/>
          <w:szCs w:val="18"/>
          <w:lang w:eastAsia="en-GB"/>
        </w:rPr>
      </w:pPr>
    </w:p>
    <w:p w14:paraId="6FA45EBE" w14:textId="4F400AF9" w:rsidR="00E60B6F" w:rsidRPr="001841E5" w:rsidRDefault="00E60B6F" w:rsidP="00E60B6F">
      <w:pPr>
        <w:jc w:val="both"/>
        <w:rPr>
          <w:rStyle w:val="apple-converted-space"/>
          <w:rFonts w:ascii="Century Gothic" w:hAnsi="Century Gothic" w:cs="Arial"/>
          <w:sz w:val="20"/>
          <w:szCs w:val="20"/>
          <w:shd w:val="clear" w:color="auto" w:fill="FFFFFF"/>
        </w:rPr>
      </w:pP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Contribute significant value as a thought </w:t>
      </w:r>
      <w:r w:rsidR="000E21F4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leader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,</w:t>
      </w:r>
      <w:r w:rsidR="004536F7"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</w:t>
      </w:r>
      <w:r w:rsidR="00A81839"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relationship skills, 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providing strategic perspectives, insights and cutting-edge solutions,</w:t>
      </w:r>
      <w:r w:rsidRPr="001841E5">
        <w:rPr>
          <w:rStyle w:val="apple-converted-space"/>
          <w:rFonts w:ascii="Century Gothic" w:hAnsi="Century Gothic" w:cs="Arial"/>
          <w:b w:val="0"/>
          <w:sz w:val="20"/>
          <w:szCs w:val="20"/>
          <w:shd w:val="clear" w:color="auto" w:fill="FFFFFF"/>
        </w:rPr>
        <w:t> </w:t>
      </w:r>
      <w:r w:rsidR="000E21F4">
        <w:rPr>
          <w:rStyle w:val="apple-converted-space"/>
          <w:rFonts w:ascii="Century Gothic" w:hAnsi="Century Gothic" w:cs="Arial"/>
          <w:b w:val="0"/>
          <w:sz w:val="20"/>
          <w:szCs w:val="20"/>
          <w:shd w:val="clear" w:color="auto" w:fill="FFFFFF"/>
        </w:rPr>
        <w:t>converting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strategies into action by liaising with cross-functional leadership and </w:t>
      </w:r>
      <w:r w:rsidR="000E21F4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driving</w:t>
      </w:r>
      <w:r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the implementation changes</w:t>
      </w:r>
      <w:r w:rsidR="004536F7" w:rsidRPr="001841E5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.</w:t>
      </w:r>
      <w:r w:rsidRPr="001841E5">
        <w:rPr>
          <w:rStyle w:val="apple-converted-space"/>
          <w:rFonts w:ascii="Century Gothic" w:hAnsi="Century Gothic" w:cs="Arial"/>
          <w:sz w:val="20"/>
          <w:szCs w:val="20"/>
          <w:shd w:val="clear" w:color="auto" w:fill="FFFFFF"/>
        </w:rPr>
        <w:t> </w:t>
      </w:r>
    </w:p>
    <w:p w14:paraId="1D71CEEC" w14:textId="0F3070E3" w:rsidR="0099540B" w:rsidRDefault="0099540B" w:rsidP="00A81839">
      <w:pPr>
        <w:rPr>
          <w:rStyle w:val="apple-converted-space"/>
          <w:rFonts w:ascii="Century Gothic" w:hAnsi="Century Gothic" w:cs="Arial"/>
          <w:sz w:val="20"/>
          <w:szCs w:val="20"/>
          <w:shd w:val="clear" w:color="auto" w:fill="FFFFFF"/>
        </w:rPr>
      </w:pPr>
    </w:p>
    <w:p w14:paraId="24E8BF06" w14:textId="686137D2" w:rsidR="00A81839" w:rsidRPr="001841E5" w:rsidRDefault="00A81839" w:rsidP="00A81839">
      <w:pPr>
        <w:rPr>
          <w:rFonts w:ascii="Century Gothic" w:hAnsi="Century Gothic" w:cstheme="minorHAnsi"/>
          <w:b w:val="0"/>
          <w:sz w:val="20"/>
          <w:szCs w:val="20"/>
          <w:lang w:val="en-US" w:eastAsia="en-GB"/>
        </w:rPr>
      </w:pPr>
      <w:r w:rsidRPr="00586576">
        <w:rPr>
          <w:rFonts w:ascii="Century Gothic" w:hAnsi="Century Gothic" w:cstheme="minorHAnsi"/>
          <w:b w:val="0"/>
          <w:sz w:val="20"/>
          <w:szCs w:val="20"/>
          <w:lang w:val="en-US" w:eastAsia="en-GB"/>
        </w:rPr>
        <w:t xml:space="preserve">A competent, confident and intelligent communicator (both verbal and written). Insightful, proactive, flexible, and capable, who demonstrates </w:t>
      </w:r>
      <w:r w:rsidR="000E21F4">
        <w:rPr>
          <w:rFonts w:ascii="Century Gothic" w:hAnsi="Century Gothic" w:cstheme="minorHAnsi"/>
          <w:b w:val="0"/>
          <w:sz w:val="20"/>
          <w:szCs w:val="20"/>
          <w:lang w:val="en-US" w:eastAsia="en-GB"/>
        </w:rPr>
        <w:t xml:space="preserve">a </w:t>
      </w:r>
      <w:r w:rsidRPr="00586576">
        <w:rPr>
          <w:rFonts w:ascii="Century Gothic" w:hAnsi="Century Gothic" w:cstheme="minorHAnsi"/>
          <w:b w:val="0"/>
          <w:sz w:val="20"/>
          <w:szCs w:val="20"/>
          <w:lang w:val="en-US" w:eastAsia="en-GB"/>
        </w:rPr>
        <w:t xml:space="preserve">can-do attitude and takes a pragmatic approach to business challenges. </w:t>
      </w:r>
    </w:p>
    <w:p w14:paraId="0FD383F5" w14:textId="370C69F1" w:rsidR="00E60B6F" w:rsidRPr="001841E5" w:rsidRDefault="00E60B6F" w:rsidP="00731FFD">
      <w:pPr>
        <w:rPr>
          <w:rFonts w:ascii="Century Gothic" w:hAnsi="Century Gothic"/>
          <w:b w:val="0"/>
          <w:sz w:val="12"/>
          <w:szCs w:val="20"/>
        </w:rPr>
      </w:pPr>
    </w:p>
    <w:p w14:paraId="21B4B316" w14:textId="5E73EDE0" w:rsidR="00731FFD" w:rsidRPr="004536F7" w:rsidRDefault="00731FFD" w:rsidP="00E60B6F">
      <w:pPr>
        <w:jc w:val="both"/>
        <w:rPr>
          <w:rFonts w:ascii="Calibri" w:hAnsi="Calibri"/>
          <w:b w:val="0"/>
          <w:sz w:val="12"/>
        </w:rPr>
      </w:pPr>
    </w:p>
    <w:p w14:paraId="3C03B8F0" w14:textId="1B6ED32D" w:rsidR="00C9395D" w:rsidRPr="008825CF" w:rsidRDefault="008825CF" w:rsidP="00B8008B">
      <w:pPr>
        <w:rPr>
          <w:rFonts w:asciiTheme="minorHAnsi" w:eastAsia="Calibri" w:hAnsiTheme="minorHAnsi" w:cs="Calibri"/>
          <w:iCs/>
          <w:color w:val="0070C0"/>
          <w:sz w:val="24"/>
          <w:szCs w:val="24"/>
          <w:shd w:val="clear" w:color="auto" w:fill="FFFFFF"/>
        </w:rPr>
      </w:pPr>
      <w:r w:rsidRPr="008825CF">
        <w:rPr>
          <w:rFonts w:asciiTheme="minorHAnsi" w:eastAsia="Calibri" w:hAnsiTheme="minorHAnsi" w:cs="Calibri"/>
          <w:iCs/>
          <w:color w:val="0070C0"/>
          <w:sz w:val="24"/>
          <w:szCs w:val="24"/>
          <w:shd w:val="clear" w:color="auto" w:fill="FFFFFF"/>
        </w:rPr>
        <w:t>CORE COMPETENCIES</w:t>
      </w:r>
    </w:p>
    <w:p w14:paraId="75DAAB1F" w14:textId="5339AFC5" w:rsidR="005F5922" w:rsidRDefault="00070978" w:rsidP="00731FFD">
      <w:pPr>
        <w:spacing w:after="100"/>
        <w:jc w:val="both"/>
        <w:rPr>
          <w:rFonts w:asciiTheme="minorHAnsi" w:hAnsiTheme="minorHAnsi"/>
          <w:b w:val="0"/>
          <w:color w:val="0000FF"/>
          <w:sz w:val="22"/>
          <w:szCs w:val="22"/>
          <w:u w:val="single"/>
        </w:rPr>
      </w:pPr>
      <w:r>
        <w:rPr>
          <w:rFonts w:asciiTheme="minorHAnsi" w:hAnsiTheme="minorHAnsi"/>
          <w:b w:val="0"/>
          <w:noProof/>
          <w:color w:val="0000FF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68D86CF" wp14:editId="5001D105">
                <wp:simplePos x="0" y="0"/>
                <wp:positionH relativeFrom="page">
                  <wp:posOffset>2601595</wp:posOffset>
                </wp:positionH>
                <wp:positionV relativeFrom="page">
                  <wp:posOffset>6693053</wp:posOffset>
                </wp:positionV>
                <wp:extent cx="2424701" cy="729465"/>
                <wp:effectExtent l="0" t="0" r="127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701" cy="72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6B4A2" w14:textId="3EA028A8" w:rsidR="00454BEA" w:rsidRPr="008825CF" w:rsidRDefault="008825CF" w:rsidP="008825C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Mar Com  Management </w:t>
                            </w:r>
                          </w:p>
                          <w:p w14:paraId="70734FFF" w14:textId="45D7CA5F" w:rsidR="00454BEA" w:rsidRPr="008825CF" w:rsidRDefault="00454BEA" w:rsidP="008825C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Research </w:t>
                            </w:r>
                            <w:r w:rsidR="00E604D4"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>– Based Business Planning</w:t>
                            </w: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5EFECD" w14:textId="77777777" w:rsidR="008825CF" w:rsidRDefault="001841E5" w:rsidP="008825C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Revenue Generation Planning </w:t>
                            </w:r>
                          </w:p>
                          <w:p w14:paraId="7CADFFFC" w14:textId="2FE10088" w:rsidR="008825CF" w:rsidRPr="008825CF" w:rsidRDefault="008825CF" w:rsidP="008825C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>Project Management</w:t>
                            </w:r>
                            <w:r w:rsidR="00617B82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– ZOHO Projects &amp; CRM </w:t>
                            </w:r>
                          </w:p>
                          <w:p w14:paraId="12D0D65C" w14:textId="3A4252AB" w:rsidR="00454BEA" w:rsidRPr="008825CF" w:rsidRDefault="00454BEA" w:rsidP="008825C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BC5079" w14:textId="77777777" w:rsidR="00454BEA" w:rsidRPr="008825CF" w:rsidRDefault="00454BEA" w:rsidP="008825CF">
                            <w:pPr>
                              <w:rPr>
                                <w:rFonts w:ascii="Century Gothic" w:hAnsi="Century Gothic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86CF" id="Text Box 12" o:spid="_x0000_s1027" type="#_x0000_t202" style="position:absolute;left:0;text-align:left;margin-left:204.85pt;margin-top:527pt;width:190.9pt;height:57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" o:allowincell="f" filled="f" stroked="f">
                <v:textbox inset="0,0,0,0">
                  <w:txbxContent>
                    <w:p w14:paraId="2156B4A2" w14:textId="3EA028A8" w:rsidR="00454BEA" w:rsidRPr="008825CF" w:rsidRDefault="008825CF" w:rsidP="008825C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Mar Com  Management </w:t>
                      </w:r>
                    </w:p>
                    <w:p w14:paraId="70734FFF" w14:textId="45D7CA5F" w:rsidR="00454BEA" w:rsidRPr="008825CF" w:rsidRDefault="00454BEA" w:rsidP="008825C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Research </w:t>
                      </w:r>
                      <w:r w:rsidR="00E604D4"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>– Based Business Planning</w:t>
                      </w: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5EFECD" w14:textId="77777777" w:rsidR="008825CF" w:rsidRDefault="001841E5" w:rsidP="008825C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Revenue Generation Planning </w:t>
                      </w:r>
                    </w:p>
                    <w:p w14:paraId="7CADFFFC" w14:textId="2FE10088" w:rsidR="008825CF" w:rsidRPr="008825CF" w:rsidRDefault="008825CF" w:rsidP="008825C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>Project Management</w:t>
                      </w:r>
                      <w:r w:rsidR="00617B82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 – ZOHO Projects &amp; CRM </w:t>
                      </w:r>
                    </w:p>
                    <w:p w14:paraId="12D0D65C" w14:textId="3A4252AB" w:rsidR="00454BEA" w:rsidRPr="008825CF" w:rsidRDefault="00454BEA" w:rsidP="008825C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</w:p>
                    <w:p w14:paraId="70BC5079" w14:textId="77777777" w:rsidR="00454BEA" w:rsidRPr="008825CF" w:rsidRDefault="00454BEA" w:rsidP="008825CF">
                      <w:pPr>
                        <w:rPr>
                          <w:rFonts w:ascii="Century Gothic" w:hAnsi="Century Gothic"/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color w:val="0000FF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6C01A57" wp14:editId="77A1777A">
                <wp:simplePos x="0" y="0"/>
                <wp:positionH relativeFrom="page">
                  <wp:posOffset>5375275</wp:posOffset>
                </wp:positionH>
                <wp:positionV relativeFrom="page">
                  <wp:posOffset>6780276</wp:posOffset>
                </wp:positionV>
                <wp:extent cx="1807845" cy="574040"/>
                <wp:effectExtent l="0" t="0" r="825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835FC" w14:textId="2B3F8273" w:rsidR="00454BEA" w:rsidRPr="008825CF" w:rsidRDefault="00454BEA" w:rsidP="008825C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Relationship </w:t>
                            </w:r>
                            <w:r w:rsidR="001841E5"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  <w:p w14:paraId="68671895" w14:textId="0BEE4CB7" w:rsidR="008825CF" w:rsidRPr="008825CF" w:rsidRDefault="008825CF" w:rsidP="008825C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Stakeholder Engagement </w:t>
                            </w: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{</w:t>
                            </w:r>
                            <w:proofErr w:type="spellStart"/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BoD</w:t>
                            </w:r>
                            <w:proofErr w:type="spellEnd"/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&amp; C Suite Level)</w:t>
                            </w: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500C3C" w14:textId="0E5F5CE1" w:rsidR="00454BEA" w:rsidRPr="008825CF" w:rsidRDefault="00D46D12" w:rsidP="008825C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Business Development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1A57" id="Text Box 13" o:spid="_x0000_s1028" type="#_x0000_t202" style="position:absolute;left:0;text-align:left;margin-left:423.25pt;margin-top:533.9pt;width:142.35pt;height:45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" o:allowincell="f" filled="f" stroked="f">
                <v:textbox inset="0,0,0,0">
                  <w:txbxContent>
                    <w:p w14:paraId="036835FC" w14:textId="2B3F8273" w:rsidR="00454BEA" w:rsidRPr="008825CF" w:rsidRDefault="00454BEA" w:rsidP="008825C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Relationship </w:t>
                      </w:r>
                      <w:r w:rsidR="001841E5"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>Management</w:t>
                      </w:r>
                    </w:p>
                    <w:p w14:paraId="68671895" w14:textId="0BEE4CB7" w:rsidR="008825CF" w:rsidRPr="008825CF" w:rsidRDefault="008825CF" w:rsidP="008825C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Stakeholder Engagement </w:t>
                      </w:r>
                      <w:r w:rsidRPr="008825CF">
                        <w:rPr>
                          <w:rFonts w:ascii="Century Gothic" w:hAnsi="Century Gothic"/>
                          <w:b w:val="0"/>
                          <w:bCs/>
                          <w:i/>
                          <w:iCs/>
                          <w:sz w:val="18"/>
                          <w:szCs w:val="18"/>
                        </w:rPr>
                        <w:t>{</w:t>
                      </w:r>
                      <w:proofErr w:type="spellStart"/>
                      <w:r w:rsidRPr="008825CF">
                        <w:rPr>
                          <w:rFonts w:ascii="Century Gothic" w:hAnsi="Century Gothic"/>
                          <w:b w:val="0"/>
                          <w:bCs/>
                          <w:i/>
                          <w:iCs/>
                          <w:sz w:val="18"/>
                          <w:szCs w:val="18"/>
                        </w:rPr>
                        <w:t>BoD</w:t>
                      </w:r>
                      <w:proofErr w:type="spellEnd"/>
                      <w:r w:rsidRPr="008825CF">
                        <w:rPr>
                          <w:rFonts w:ascii="Century Gothic" w:hAnsi="Century Gothic"/>
                          <w:b w:val="0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&amp; C Suite Level)</w:t>
                      </w: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500C3C" w14:textId="0E5F5CE1" w:rsidR="00454BEA" w:rsidRPr="008825CF" w:rsidRDefault="00D46D12" w:rsidP="008825C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Business Development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color w:val="0000FF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4C709D2" wp14:editId="54764A20">
                <wp:simplePos x="0" y="0"/>
                <wp:positionH relativeFrom="page">
                  <wp:posOffset>615950</wp:posOffset>
                </wp:positionH>
                <wp:positionV relativeFrom="page">
                  <wp:posOffset>6788226</wp:posOffset>
                </wp:positionV>
                <wp:extent cx="1866900" cy="584835"/>
                <wp:effectExtent l="0" t="0" r="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18261" w14:textId="77777777" w:rsidR="00E604D4" w:rsidRPr="008825CF" w:rsidRDefault="00E604D4" w:rsidP="008825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>Strategic Planning</w:t>
                            </w:r>
                          </w:p>
                          <w:p w14:paraId="08699C25" w14:textId="23977603" w:rsidR="008825CF" w:rsidRDefault="00D46D12" w:rsidP="008825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Self-driven &amp; Passionate </w:t>
                            </w:r>
                          </w:p>
                          <w:p w14:paraId="355F8941" w14:textId="0D2F431B" w:rsidR="00D46D12" w:rsidRDefault="00D46D12" w:rsidP="008825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Operational Leadership </w:t>
                            </w:r>
                          </w:p>
                          <w:p w14:paraId="0F991EBB" w14:textId="0497247D" w:rsidR="008825CF" w:rsidRDefault="00454BEA" w:rsidP="008825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>Franchise Management</w:t>
                            </w:r>
                          </w:p>
                          <w:p w14:paraId="003C9AD8" w14:textId="77777777" w:rsidR="008825CF" w:rsidRPr="008825CF" w:rsidRDefault="008825CF" w:rsidP="008825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>Positive Communicator</w:t>
                            </w:r>
                          </w:p>
                          <w:p w14:paraId="797F3D11" w14:textId="5E16110E" w:rsidR="00454BEA" w:rsidRPr="008825CF" w:rsidRDefault="00454BEA" w:rsidP="008825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8825CF">
                              <w:rPr>
                                <w:rFonts w:ascii="Century Gothic" w:hAnsi="Century Gothic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09D2" id="Text Box 8" o:spid="_x0000_s1029" type="#_x0000_t202" style="position:absolute;left:0;text-align:left;margin-left:48.5pt;margin-top:534.5pt;width:147pt;height:46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" o:allowincell="f" filled="f" stroked="f">
                <v:textbox inset="0,0,0,0">
                  <w:txbxContent>
                    <w:p w14:paraId="15218261" w14:textId="77777777" w:rsidR="00E604D4" w:rsidRPr="008825CF" w:rsidRDefault="00E604D4" w:rsidP="008825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>Strategic Planning</w:t>
                      </w:r>
                    </w:p>
                    <w:p w14:paraId="08699C25" w14:textId="23977603" w:rsidR="008825CF" w:rsidRDefault="00D46D12" w:rsidP="008825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Self-driven &amp; Passionate </w:t>
                      </w:r>
                    </w:p>
                    <w:p w14:paraId="355F8941" w14:textId="0D2F431B" w:rsidR="00D46D12" w:rsidRDefault="00D46D12" w:rsidP="008825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Operational Leadership </w:t>
                      </w:r>
                    </w:p>
                    <w:p w14:paraId="0F991EBB" w14:textId="0497247D" w:rsidR="008825CF" w:rsidRDefault="00454BEA" w:rsidP="008825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>Franchise Management</w:t>
                      </w:r>
                    </w:p>
                    <w:p w14:paraId="003C9AD8" w14:textId="77777777" w:rsidR="008825CF" w:rsidRPr="008825CF" w:rsidRDefault="008825CF" w:rsidP="008825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>Positive Communicator</w:t>
                      </w:r>
                    </w:p>
                    <w:p w14:paraId="797F3D11" w14:textId="5E16110E" w:rsidR="00454BEA" w:rsidRPr="008825CF" w:rsidRDefault="00454BEA" w:rsidP="008825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</w:pPr>
                      <w:r w:rsidRPr="008825CF">
                        <w:rPr>
                          <w:rFonts w:ascii="Century Gothic" w:hAnsi="Century Gothic"/>
                          <w:b w:val="0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463603" w14:textId="35AC56BA" w:rsidR="00454BEA" w:rsidRDefault="00454BEA" w:rsidP="00731FFD">
      <w:pPr>
        <w:spacing w:after="100"/>
        <w:jc w:val="both"/>
        <w:rPr>
          <w:rFonts w:asciiTheme="minorHAnsi" w:hAnsiTheme="minorHAnsi"/>
          <w:b w:val="0"/>
          <w:color w:val="0000FF"/>
          <w:sz w:val="22"/>
          <w:szCs w:val="22"/>
          <w:u w:val="single"/>
        </w:rPr>
      </w:pPr>
    </w:p>
    <w:p w14:paraId="6F836284" w14:textId="63F62708" w:rsidR="008825CF" w:rsidRDefault="008825CF" w:rsidP="00F433B9">
      <w:pPr>
        <w:rPr>
          <w:rFonts w:asciiTheme="minorHAnsi" w:eastAsia="Calibri" w:hAnsiTheme="minorHAnsi" w:cs="Calibri"/>
          <w:color w:val="0070C0"/>
          <w:sz w:val="24"/>
          <w:szCs w:val="24"/>
          <w:shd w:val="clear" w:color="auto" w:fill="FFFFFF"/>
        </w:rPr>
      </w:pPr>
    </w:p>
    <w:p w14:paraId="1C3A0376" w14:textId="7B7AE5BF" w:rsidR="00F433B9" w:rsidRPr="008825CF" w:rsidRDefault="008045EE" w:rsidP="00F433B9">
      <w:pPr>
        <w:rPr>
          <w:rFonts w:asciiTheme="minorHAnsi" w:eastAsia="Calibri" w:hAnsiTheme="minorHAnsi" w:cs="Calibri"/>
          <w:color w:val="0070C0"/>
          <w:sz w:val="24"/>
          <w:szCs w:val="24"/>
          <w:shd w:val="clear" w:color="auto" w:fill="FFFFFF"/>
        </w:rPr>
      </w:pPr>
      <w:r w:rsidRPr="008825CF">
        <w:rPr>
          <w:rFonts w:asciiTheme="minorHAnsi" w:eastAsia="Calibri" w:hAnsiTheme="minorHAnsi" w:cs="Calibri"/>
          <w:color w:val="0070C0"/>
          <w:sz w:val="24"/>
          <w:szCs w:val="24"/>
          <w:shd w:val="clear" w:color="auto" w:fill="FFFFFF"/>
        </w:rPr>
        <w:t xml:space="preserve">KEY SKILLS ASSESSMENT </w:t>
      </w:r>
    </w:p>
    <w:p w14:paraId="78A38627" w14:textId="77777777" w:rsidR="00672C45" w:rsidRPr="004536F7" w:rsidRDefault="00672C45" w:rsidP="00672C45">
      <w:pPr>
        <w:widowControl w:val="0"/>
        <w:autoSpaceDE w:val="0"/>
        <w:autoSpaceDN w:val="0"/>
        <w:adjustRightInd w:val="0"/>
        <w:spacing w:line="201" w:lineRule="exact"/>
        <w:ind w:left="20" w:right="-27"/>
        <w:rPr>
          <w:rFonts w:ascii="Times New Roman" w:hAnsi="Times New Roman"/>
          <w:b w:val="0"/>
          <w:bCs/>
          <w:color w:val="4F81BD" w:themeColor="accent1"/>
          <w:spacing w:val="1"/>
          <w:w w:val="116"/>
          <w:sz w:val="12"/>
          <w:szCs w:val="18"/>
        </w:rPr>
      </w:pPr>
    </w:p>
    <w:p w14:paraId="345E8087" w14:textId="7E0FF079" w:rsidR="00BA386D" w:rsidRPr="00D46D12" w:rsidRDefault="00672C45" w:rsidP="00E60B6F">
      <w:pPr>
        <w:jc w:val="both"/>
        <w:rPr>
          <w:rFonts w:ascii="Century Gothic" w:hAnsi="Century Gothic" w:cs="Arial"/>
          <w:b w:val="0"/>
          <w:sz w:val="20"/>
          <w:szCs w:val="20"/>
        </w:rPr>
      </w:pPr>
      <w:r w:rsidRPr="00D46D12">
        <w:rPr>
          <w:rFonts w:ascii="Century Gothic" w:hAnsi="Century Gothic"/>
          <w:sz w:val="20"/>
          <w:szCs w:val="20"/>
        </w:rPr>
        <w:t>Strategic Management</w:t>
      </w:r>
      <w:r w:rsidRPr="00D46D12">
        <w:rPr>
          <w:rFonts w:ascii="Century Gothic" w:hAnsi="Century Gothic"/>
          <w:b w:val="0"/>
          <w:sz w:val="20"/>
          <w:szCs w:val="20"/>
        </w:rPr>
        <w:t xml:space="preserve"> – </w:t>
      </w:r>
      <w:r w:rsidR="00BA386D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Experience </w:t>
      </w:r>
      <w:r w:rsidR="000E21F4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leading business strategy and operational alignment, understanding where opportunities are and creating</w:t>
      </w:r>
      <w:r w:rsidR="00BA386D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a viable business model to service the opportunities.</w:t>
      </w:r>
      <w:r w:rsidR="00BA386D" w:rsidRPr="00D46D12">
        <w:rPr>
          <w:rStyle w:val="apple-converted-space"/>
          <w:rFonts w:ascii="Century Gothic" w:hAnsi="Century Gothic" w:cs="Arial"/>
          <w:b w:val="0"/>
          <w:sz w:val="20"/>
          <w:szCs w:val="20"/>
          <w:shd w:val="clear" w:color="auto" w:fill="FFFFFF"/>
        </w:rPr>
        <w:t> </w:t>
      </w:r>
      <w:r w:rsidR="00BA386D" w:rsidRPr="00D46D12">
        <w:rPr>
          <w:rFonts w:ascii="Century Gothic" w:hAnsi="Century Gothic"/>
          <w:b w:val="0"/>
          <w:sz w:val="20"/>
          <w:szCs w:val="20"/>
        </w:rPr>
        <w:t>A</w:t>
      </w:r>
      <w:r w:rsidR="00BA386D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nalysis of the global market entry &amp; growth strategies of leading competitors,</w:t>
      </w:r>
      <w:r w:rsidR="00754702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</w:t>
      </w:r>
      <w:r w:rsidR="00BA386D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business strategy through research,</w:t>
      </w:r>
      <w:r w:rsidR="00754702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</w:t>
      </w:r>
      <w:r w:rsidR="00BA386D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information gathering and data analysis. </w:t>
      </w:r>
      <w:r w:rsidR="00E8652A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S</w:t>
      </w:r>
      <w:r w:rsidR="00BA386D" w:rsidRPr="00D46D12">
        <w:rPr>
          <w:rFonts w:ascii="Century Gothic" w:hAnsi="Century Gothic"/>
          <w:b w:val="0"/>
          <w:sz w:val="20"/>
          <w:szCs w:val="20"/>
        </w:rPr>
        <w:t>trategic financial analysis</w:t>
      </w:r>
      <w:r w:rsidR="00E60B6F" w:rsidRPr="00D46D12">
        <w:rPr>
          <w:rFonts w:ascii="Century Gothic" w:hAnsi="Century Gothic"/>
          <w:b w:val="0"/>
          <w:sz w:val="20"/>
          <w:szCs w:val="20"/>
        </w:rPr>
        <w:t xml:space="preserve"> and financial model development</w:t>
      </w:r>
      <w:r w:rsidR="00DA2B51" w:rsidRPr="00D46D12">
        <w:rPr>
          <w:rFonts w:ascii="Century Gothic" w:hAnsi="Century Gothic"/>
          <w:b w:val="0"/>
          <w:sz w:val="20"/>
          <w:szCs w:val="20"/>
        </w:rPr>
        <w:t xml:space="preserve"> Corporate Governance model building.  </w:t>
      </w:r>
    </w:p>
    <w:p w14:paraId="28758659" w14:textId="77777777" w:rsidR="00BA386D" w:rsidRPr="00D46D12" w:rsidRDefault="00BA386D" w:rsidP="00E60B6F">
      <w:pPr>
        <w:jc w:val="both"/>
        <w:rPr>
          <w:rFonts w:ascii="Century Gothic" w:hAnsi="Century Gothic"/>
          <w:b w:val="0"/>
          <w:sz w:val="12"/>
          <w:szCs w:val="20"/>
        </w:rPr>
      </w:pPr>
    </w:p>
    <w:p w14:paraId="3FAFCCDD" w14:textId="20B02F01" w:rsidR="00DF0560" w:rsidRPr="00D46D12" w:rsidRDefault="00DF0560" w:rsidP="00BD066E">
      <w:pPr>
        <w:jc w:val="both"/>
        <w:rPr>
          <w:rStyle w:val="apple-converted-space"/>
          <w:rFonts w:ascii="Century Gothic" w:hAnsi="Century Gothic" w:cs="Arial"/>
          <w:sz w:val="20"/>
          <w:szCs w:val="20"/>
          <w:shd w:val="clear" w:color="auto" w:fill="FFFFFF"/>
        </w:rPr>
      </w:pPr>
      <w:r w:rsidRPr="00D46D1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Multi-sectoral experience  - </w:t>
      </w:r>
      <w:r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</w:t>
      </w:r>
      <w:r w:rsidR="00D46D12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Retail, Franchising </w:t>
      </w:r>
      <w:r w:rsidR="00D46D12" w:rsidRPr="00D46D12">
        <w:rPr>
          <w:rFonts w:ascii="Century Gothic" w:hAnsi="Century Gothic" w:cs="Arial"/>
          <w:bCs/>
          <w:sz w:val="20"/>
          <w:szCs w:val="20"/>
          <w:shd w:val="clear" w:color="auto" w:fill="FFFFFF"/>
        </w:rPr>
        <w:t>- F&amp;B, Fashion</w:t>
      </w:r>
      <w:r w:rsidR="00D46D12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, Oil &amp; Gas</w:t>
      </w:r>
      <w:r w:rsid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,</w:t>
      </w:r>
      <w:r w:rsidR="00D46D12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Tourism</w:t>
      </w:r>
      <w:r w:rsid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,</w:t>
      </w:r>
      <w:r w:rsidR="00D46D12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</w:t>
      </w:r>
      <w:r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Management Consultancy, Marcom, IT</w:t>
      </w:r>
      <w:r w:rsid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-</w:t>
      </w:r>
      <w:r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Education, Event Management, C</w:t>
      </w:r>
      <w:r w:rsidR="00754702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orporate F</w:t>
      </w:r>
      <w:r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inance vertical -  Bank Auto Loan, Industrial Research, Feasibility studies </w:t>
      </w:r>
    </w:p>
    <w:p w14:paraId="56530D88" w14:textId="77777777" w:rsidR="00DF0560" w:rsidRPr="00D46D12" w:rsidRDefault="00DF0560" w:rsidP="00E60B6F">
      <w:pPr>
        <w:jc w:val="both"/>
        <w:rPr>
          <w:rFonts w:ascii="Century Gothic" w:hAnsi="Century Gothic"/>
          <w:sz w:val="12"/>
          <w:szCs w:val="20"/>
        </w:rPr>
      </w:pPr>
    </w:p>
    <w:p w14:paraId="4B3AECAD" w14:textId="57102033" w:rsidR="00672C45" w:rsidRDefault="00672C45" w:rsidP="00E60B6F">
      <w:pPr>
        <w:jc w:val="both"/>
        <w:rPr>
          <w:rFonts w:ascii="Century Gothic" w:hAnsi="Century Gothic" w:cs="Arial"/>
          <w:b w:val="0"/>
          <w:sz w:val="20"/>
          <w:szCs w:val="20"/>
          <w:shd w:val="clear" w:color="auto" w:fill="FFFFFF"/>
        </w:rPr>
      </w:pPr>
      <w:r w:rsidRPr="00D46D12">
        <w:rPr>
          <w:rFonts w:ascii="Century Gothic" w:hAnsi="Century Gothic"/>
          <w:sz w:val="20"/>
          <w:szCs w:val="20"/>
        </w:rPr>
        <w:t>Team Leadership and Management</w:t>
      </w:r>
      <w:r w:rsidRPr="00D46D12">
        <w:rPr>
          <w:rFonts w:ascii="Century Gothic" w:hAnsi="Century Gothic"/>
          <w:b w:val="0"/>
          <w:sz w:val="20"/>
          <w:szCs w:val="20"/>
        </w:rPr>
        <w:t xml:space="preserve"> – Expertise in leading and building cohesive </w:t>
      </w:r>
      <w:r w:rsidR="000E21F4">
        <w:rPr>
          <w:rFonts w:ascii="Century Gothic" w:hAnsi="Century Gothic"/>
          <w:b w:val="0"/>
          <w:sz w:val="20"/>
          <w:szCs w:val="20"/>
        </w:rPr>
        <w:t>cross-functional teams and collaborating with senior executives to improve operations and start</w:t>
      </w:r>
      <w:r w:rsidRPr="00D46D12">
        <w:rPr>
          <w:rFonts w:ascii="Century Gothic" w:hAnsi="Century Gothic"/>
          <w:b w:val="0"/>
          <w:sz w:val="20"/>
          <w:szCs w:val="20"/>
        </w:rPr>
        <w:t xml:space="preserve"> new business locations.</w:t>
      </w:r>
      <w:r w:rsidR="009F232A" w:rsidRPr="00D46D12">
        <w:rPr>
          <w:rFonts w:ascii="Century Gothic" w:hAnsi="Century Gothic"/>
          <w:b w:val="0"/>
          <w:sz w:val="20"/>
          <w:szCs w:val="20"/>
        </w:rPr>
        <w:t xml:space="preserve"> </w:t>
      </w:r>
      <w:r w:rsidR="009F232A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Stron</w:t>
      </w:r>
      <w:r w:rsidR="00E60B6F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g ability to build and manage client relations management, project,</w:t>
      </w:r>
      <w:r w:rsidR="009F232A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 </w:t>
      </w:r>
      <w:r w:rsidR="00E60B6F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field implementation and </w:t>
      </w:r>
      <w:r w:rsidR="009F232A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>account management skill</w:t>
      </w:r>
      <w:r w:rsidR="00E60B6F" w:rsidRPr="00D46D12">
        <w:rPr>
          <w:rFonts w:ascii="Century Gothic" w:hAnsi="Century Gothic" w:cs="Arial"/>
          <w:b w:val="0"/>
          <w:sz w:val="20"/>
          <w:szCs w:val="20"/>
          <w:shd w:val="clear" w:color="auto" w:fill="FFFFFF"/>
        </w:rPr>
        <w:t xml:space="preserve">. </w:t>
      </w:r>
    </w:p>
    <w:p w14:paraId="17C86E65" w14:textId="7D25BA72" w:rsidR="00D46D12" w:rsidRPr="00D46D12" w:rsidRDefault="00D46D12" w:rsidP="00D46D12">
      <w:pPr>
        <w:pStyle w:val="ListParagraph"/>
        <w:numPr>
          <w:ilvl w:val="0"/>
          <w:numId w:val="20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lastRenderedPageBreak/>
        <w:t xml:space="preserve">Project Managed (in Current Role ) – </w:t>
      </w:r>
      <w:r w:rsidR="00070978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Dose </w:t>
      </w:r>
      <w:r w:rsidR="004621C6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Café, </w:t>
      </w:r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Lord of Fries, Shrimplus, Tasty Tais, Eywan </w:t>
      </w:r>
      <w:proofErr w:type="spellStart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Alsahtheya</w:t>
      </w:r>
      <w:proofErr w:type="spellEnd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Turkeyana, Mochachino Café,  Elixir Bunn, ACME, </w:t>
      </w:r>
      <w:proofErr w:type="spellStart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Tuf</w:t>
      </w:r>
      <w:proofErr w:type="spellEnd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3 Bee,  Veloce Café, Luca Café, Vera Dolce, Real Burger, White café, Luca café, The Burger’s Origin, Honest Burger, Kabab Creations, </w:t>
      </w:r>
      <w:proofErr w:type="spellStart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Masaf</w:t>
      </w:r>
      <w:proofErr w:type="spellEnd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One Elephant, </w:t>
      </w:r>
      <w:proofErr w:type="spellStart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Thabat</w:t>
      </w:r>
      <w:proofErr w:type="spellEnd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</w:t>
      </w:r>
      <w:proofErr w:type="spellStart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Advsto</w:t>
      </w:r>
      <w:proofErr w:type="spellEnd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Reef Perfumes, Mohasby,  &amp; Salad, Canto Café, Mahboob, Party Box, 7 Degree, Al Malas Kuwait, Fast Fit, Dolma, </w:t>
      </w:r>
      <w:proofErr w:type="spellStart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T</w:t>
      </w:r>
      <w:r w:rsid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h</w:t>
      </w:r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ekara</w:t>
      </w:r>
      <w:proofErr w:type="spellEnd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Applepaj, Barns’ Café, </w:t>
      </w:r>
      <w:proofErr w:type="spellStart"/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Ansat</w:t>
      </w:r>
      <w:proofErr w:type="spellEnd"/>
      <w:r w:rsidR="004424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, Sugar Hive</w:t>
      </w:r>
      <w:r w:rsidR="00423E9A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</w:t>
      </w:r>
      <w:proofErr w:type="spellStart"/>
      <w:r w:rsidR="00423E9A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Aloosh</w:t>
      </w:r>
      <w:proofErr w:type="spellEnd"/>
      <w:r w:rsidR="00423E9A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</w:t>
      </w:r>
      <w:proofErr w:type="spellStart"/>
      <w:r w:rsidR="00423E9A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Zark</w:t>
      </w:r>
      <w:proofErr w:type="spellEnd"/>
      <w:r w:rsidR="00645571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Curry n Hurry, </w:t>
      </w:r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Arabica Star, </w:t>
      </w:r>
      <w:proofErr w:type="spellStart"/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Bah</w:t>
      </w:r>
      <w:r w:rsidR="00EB734C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a</w:t>
      </w:r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rya</w:t>
      </w:r>
      <w:proofErr w:type="spellEnd"/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</w:t>
      </w:r>
      <w:proofErr w:type="spellStart"/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Meltzone</w:t>
      </w:r>
      <w:proofErr w:type="spellEnd"/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</w:t>
      </w:r>
      <w:proofErr w:type="spellStart"/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Hamsa</w:t>
      </w:r>
      <w:proofErr w:type="spellEnd"/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 &amp; </w:t>
      </w:r>
      <w:proofErr w:type="spellStart"/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Thagmessa</w:t>
      </w:r>
      <w:proofErr w:type="spellEnd"/>
      <w:r w:rsidR="008C6E7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,</w:t>
      </w:r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 +++ many more </w:t>
      </w:r>
    </w:p>
    <w:p w14:paraId="2E96939F" w14:textId="618DF6CB" w:rsidR="004536F7" w:rsidRPr="0099540B" w:rsidRDefault="00D46D12" w:rsidP="0099540B">
      <w:pPr>
        <w:pStyle w:val="ListParagraph"/>
        <w:numPr>
          <w:ilvl w:val="0"/>
          <w:numId w:val="20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Shell – (Switzerland) (Business case – Market entry KSA)  / Boiling Crab (US)  - Master Franchise  GCC – 5 store  / Neapolitan Pizza Market Entry- KSA</w:t>
      </w:r>
      <w:r w:rsid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,</w:t>
      </w:r>
      <w:r w:rsidR="004B6D9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 </w:t>
      </w:r>
      <w:r w:rsidR="00BD066E"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CPR</w:t>
      </w:r>
      <w:r w:rsid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 (US)</w:t>
      </w:r>
      <w:r w:rsidR="00BD066E" w:rsidRPr="00D46D12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,</w:t>
      </w:r>
      <w:r w:rsid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 Scope IT( Australia), Gourmet Popsicle (</w:t>
      </w:r>
      <w:r w:rsidR="004621C6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Mauritiu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433B9" w:rsidRPr="00BD066E" w14:paraId="53F6945A" w14:textId="77777777" w:rsidTr="00B8008B">
        <w:tc>
          <w:tcPr>
            <w:tcW w:w="10194" w:type="dxa"/>
            <w:shd w:val="clear" w:color="auto" w:fill="1ABAB6"/>
          </w:tcPr>
          <w:p w14:paraId="61AA0E61" w14:textId="77777777" w:rsidR="00CF3984" w:rsidRPr="00BD066E" w:rsidRDefault="00CF3984" w:rsidP="006A524B">
            <w:pPr>
              <w:jc w:val="center"/>
              <w:rPr>
                <w:rFonts w:ascii="Century Gothic" w:hAnsi="Century Gothic" w:cs="Calibri"/>
                <w:bCs/>
                <w:color w:val="FFFFFF" w:themeColor="background1"/>
                <w:sz w:val="24"/>
                <w:szCs w:val="24"/>
              </w:rPr>
            </w:pPr>
            <w:r w:rsidRPr="00BD066E">
              <w:rPr>
                <w:rFonts w:ascii="Century Gothic" w:hAnsi="Century Gothic" w:cstheme="majorBidi"/>
                <w:color w:val="FFFFFF" w:themeColor="background1"/>
                <w:sz w:val="24"/>
                <w:szCs w:val="24"/>
              </w:rPr>
              <w:t xml:space="preserve">PROFESSIONAL EXPERIENCE </w:t>
            </w:r>
          </w:p>
        </w:tc>
      </w:tr>
    </w:tbl>
    <w:p w14:paraId="03855007" w14:textId="5E8715E1" w:rsidR="009A6C78" w:rsidRDefault="00070978" w:rsidP="00910811">
      <w:pPr>
        <w:rPr>
          <w:rFonts w:asciiTheme="minorHAnsi" w:eastAsia="Calibri" w:hAnsiTheme="minorHAnsi" w:cs="Calibri"/>
          <w:color w:val="4F81BD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E2DAECD" wp14:editId="39712E73">
            <wp:simplePos x="0" y="0"/>
            <wp:positionH relativeFrom="column">
              <wp:posOffset>4785995</wp:posOffset>
            </wp:positionH>
            <wp:positionV relativeFrom="paragraph">
              <wp:posOffset>108585</wp:posOffset>
            </wp:positionV>
            <wp:extent cx="1600200" cy="304800"/>
            <wp:effectExtent l="0" t="0" r="3175" b="0"/>
            <wp:wrapTight wrapText="bothSides">
              <wp:wrapPolygon edited="0">
                <wp:start x="0" y="0"/>
                <wp:lineTo x="0" y="20700"/>
                <wp:lineTo x="21429" y="20700"/>
                <wp:lineTo x="214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A4A73" w14:textId="25B99E68" w:rsidR="009A6C78" w:rsidRPr="00BD066E" w:rsidRDefault="009A6C78" w:rsidP="009A6C78">
      <w:pPr>
        <w:rPr>
          <w:rFonts w:ascii="Century Gothic" w:eastAsia="Calibri" w:hAnsi="Century Gothic" w:cs="Calibri"/>
          <w:color w:val="0070C0"/>
          <w:sz w:val="24"/>
          <w:szCs w:val="24"/>
        </w:rPr>
      </w:pPr>
      <w:r w:rsidRPr="00BD066E">
        <w:rPr>
          <w:rFonts w:ascii="Century Gothic" w:eastAsia="Calibri" w:hAnsi="Century Gothic" w:cs="Calibri"/>
          <w:color w:val="4F81BD" w:themeColor="accent1"/>
          <w:sz w:val="24"/>
          <w:szCs w:val="24"/>
        </w:rPr>
        <w:t>FR</w:t>
      </w:r>
      <w:r w:rsidRPr="00BD066E">
        <w:rPr>
          <w:rFonts w:ascii="Century Gothic" w:eastAsia="Calibri" w:hAnsi="Century Gothic" w:cs="Calibri"/>
          <w:color w:val="0070C0"/>
          <w:sz w:val="24"/>
          <w:szCs w:val="24"/>
        </w:rPr>
        <w:t>ANWAY, Riyadh; K</w:t>
      </w:r>
      <w:r w:rsidR="00BD066E">
        <w:rPr>
          <w:rFonts w:ascii="Century Gothic" w:eastAsia="Calibri" w:hAnsi="Century Gothic" w:cs="Calibri"/>
          <w:color w:val="0070C0"/>
          <w:sz w:val="24"/>
          <w:szCs w:val="24"/>
        </w:rPr>
        <w:t xml:space="preserve">ingdom of </w:t>
      </w:r>
      <w:r w:rsidRPr="00BD066E">
        <w:rPr>
          <w:rFonts w:ascii="Century Gothic" w:eastAsia="Calibri" w:hAnsi="Century Gothic" w:cs="Calibri"/>
          <w:color w:val="0070C0"/>
          <w:sz w:val="24"/>
          <w:szCs w:val="24"/>
        </w:rPr>
        <w:t>S</w:t>
      </w:r>
      <w:r w:rsidR="00BD066E">
        <w:rPr>
          <w:rFonts w:ascii="Century Gothic" w:eastAsia="Calibri" w:hAnsi="Century Gothic" w:cs="Calibri"/>
          <w:color w:val="0070C0"/>
          <w:sz w:val="24"/>
          <w:szCs w:val="24"/>
        </w:rPr>
        <w:t>audi Arabia</w:t>
      </w:r>
      <w:r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 xml:space="preserve">– Since – Dec 2018 </w:t>
      </w:r>
    </w:p>
    <w:p w14:paraId="5B72E887" w14:textId="004E7FBD" w:rsidR="009A6C78" w:rsidRPr="00BD066E" w:rsidRDefault="009A6C78" w:rsidP="009A6C78">
      <w:pPr>
        <w:rPr>
          <w:rFonts w:ascii="Century Gothic" w:eastAsia="Calibri" w:hAnsi="Century Gothic" w:cs="Calibri"/>
          <w:i/>
          <w:color w:val="808080" w:themeColor="background1" w:themeShade="80"/>
          <w:sz w:val="22"/>
          <w:szCs w:val="24"/>
          <w:shd w:val="clear" w:color="auto" w:fill="FFFFFF"/>
        </w:rPr>
      </w:pPr>
      <w:r w:rsidRPr="00BD066E">
        <w:rPr>
          <w:rFonts w:ascii="Century Gothic" w:eastAsia="Calibri" w:hAnsi="Century Gothic" w:cs="Calibri"/>
          <w:i/>
          <w:sz w:val="24"/>
          <w:szCs w:val="24"/>
          <w:shd w:val="clear" w:color="auto" w:fill="FFFFFF"/>
        </w:rPr>
        <w:t xml:space="preserve">Head of Franchising </w:t>
      </w:r>
    </w:p>
    <w:p w14:paraId="61295C05" w14:textId="77A6BDCE" w:rsidR="009A6C78" w:rsidRPr="00BD066E" w:rsidRDefault="009A6C78" w:rsidP="009A6C78">
      <w:pPr>
        <w:pStyle w:val="ListParagraph"/>
        <w:numPr>
          <w:ilvl w:val="0"/>
          <w:numId w:val="20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Franchise Development Program- Full-fledged Franchise Development Program for Home</w:t>
      </w:r>
      <w:r w:rsidRPr="00BD066E">
        <w:rPr>
          <w:rFonts w:ascii="Century Gothic" w:hAnsi="Century Gothic" w:cs="Arial"/>
          <w:b w:val="0"/>
          <w:sz w:val="20"/>
          <w:szCs w:val="22"/>
        </w:rPr>
        <w:br/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grown brands including Franchise </w:t>
      </w:r>
      <w:r w:rsidR="000E21F4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models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Franchise </w:t>
      </w:r>
      <w:r w:rsidR="000E21F4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strategies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, Financial </w:t>
      </w:r>
      <w:r w:rsidR="000E21F4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models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, Market Entry</w:t>
      </w:r>
      <w:r w:rsidRPr="00BD066E">
        <w:rPr>
          <w:rStyle w:val="apple-converted-space"/>
          <w:rFonts w:ascii="Century Gothic" w:hAnsi="Century Gothic" w:cs="Arial"/>
          <w:b w:val="0"/>
          <w:sz w:val="20"/>
          <w:szCs w:val="22"/>
          <w:shd w:val="clear" w:color="auto" w:fill="FFFFFF"/>
        </w:rPr>
        <w:t> </w:t>
      </w:r>
      <w:r w:rsidRPr="00BD066E">
        <w:rPr>
          <w:rFonts w:ascii="Century Gothic" w:hAnsi="Century Gothic" w:cs="Arial"/>
          <w:b w:val="0"/>
          <w:sz w:val="20"/>
          <w:szCs w:val="22"/>
        </w:rPr>
        <w:br/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Model and Standard Operations Procedure Manual etc.</w:t>
      </w:r>
    </w:p>
    <w:p w14:paraId="2C598301" w14:textId="11D3C672" w:rsidR="00D46D12" w:rsidRPr="00070978" w:rsidRDefault="00D46D12" w:rsidP="00910811">
      <w:pPr>
        <w:rPr>
          <w:rFonts w:ascii="Century Gothic" w:eastAsia="Calibri" w:hAnsi="Century Gothic" w:cs="Calibri"/>
          <w:color w:val="4F81BD" w:themeColor="accent1"/>
          <w:sz w:val="10"/>
          <w:szCs w:val="10"/>
        </w:rPr>
      </w:pPr>
    </w:p>
    <w:p w14:paraId="35A616DD" w14:textId="71226CB9" w:rsidR="00910811" w:rsidRPr="00BD066E" w:rsidRDefault="00AA73A8" w:rsidP="00910811">
      <w:pPr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</w:pPr>
      <w:r w:rsidRPr="00BD066E">
        <w:rPr>
          <w:rFonts w:ascii="Century Gothic" w:eastAsia="Calibri" w:hAnsi="Century Gothic" w:cs="Calibri"/>
          <w:i/>
          <w:noProof/>
          <w:color w:val="4F81BD" w:themeColor="accent1"/>
          <w:sz w:val="24"/>
          <w:szCs w:val="24"/>
          <w:shd w:val="clear" w:color="auto" w:fill="FFFFFF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2D20A4A9" wp14:editId="5859C5CE">
            <wp:simplePos x="0" y="0"/>
            <wp:positionH relativeFrom="column">
              <wp:posOffset>5699760</wp:posOffset>
            </wp:positionH>
            <wp:positionV relativeFrom="paragraph">
              <wp:posOffset>12700</wp:posOffset>
            </wp:positionV>
            <wp:extent cx="608330" cy="495300"/>
            <wp:effectExtent l="0" t="0" r="1270" b="0"/>
            <wp:wrapTight wrapText="bothSides">
              <wp:wrapPolygon edited="0">
                <wp:start x="0" y="0"/>
                <wp:lineTo x="676" y="20769"/>
                <wp:lineTo x="20969" y="20769"/>
                <wp:lineTo x="20969" y="13292"/>
                <wp:lineTo x="169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811" w:rsidRPr="00BD066E">
        <w:rPr>
          <w:rFonts w:ascii="Century Gothic" w:eastAsia="Calibri" w:hAnsi="Century Gothic" w:cs="Calibri"/>
          <w:color w:val="4F81BD" w:themeColor="accent1"/>
          <w:sz w:val="24"/>
          <w:szCs w:val="24"/>
        </w:rPr>
        <w:t>FR</w:t>
      </w:r>
      <w:r w:rsidR="00910811" w:rsidRPr="00BD066E">
        <w:rPr>
          <w:rFonts w:ascii="Century Gothic" w:eastAsia="Calibri" w:hAnsi="Century Gothic" w:cs="Calibri"/>
          <w:color w:val="0070C0"/>
          <w:sz w:val="24"/>
          <w:szCs w:val="24"/>
        </w:rPr>
        <w:t>ANCHISE RETAIL ADVISORY</w:t>
      </w:r>
      <w:r w:rsidR="00BD066E">
        <w:rPr>
          <w:rFonts w:ascii="Century Gothic" w:eastAsia="Calibri" w:hAnsi="Century Gothic" w:cs="Calibri"/>
          <w:color w:val="0070C0"/>
          <w:sz w:val="24"/>
          <w:szCs w:val="24"/>
        </w:rPr>
        <w:t>;</w:t>
      </w:r>
      <w:r w:rsidR="00910811" w:rsidRPr="00BD066E">
        <w:rPr>
          <w:rFonts w:ascii="Century Gothic" w:eastAsia="Calibri" w:hAnsi="Century Gothic" w:cs="Calibri"/>
          <w:color w:val="0070C0"/>
          <w:sz w:val="24"/>
          <w:szCs w:val="24"/>
        </w:rPr>
        <w:t xml:space="preserve"> Dubai; UAE </w:t>
      </w:r>
      <w:r w:rsidR="001C1AB2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 xml:space="preserve">– </w:t>
      </w:r>
      <w:r w:rsidR="00C8626E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>March</w:t>
      </w:r>
      <w:r w:rsidR="008E74AF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 xml:space="preserve"> 2015 </w:t>
      </w:r>
      <w:r w:rsidR="009A6C78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>-Nov 2018</w:t>
      </w:r>
    </w:p>
    <w:p w14:paraId="3FC7F1C7" w14:textId="679BEFE8" w:rsidR="00910811" w:rsidRPr="00BD066E" w:rsidRDefault="00910811" w:rsidP="00910811">
      <w:pPr>
        <w:rPr>
          <w:rFonts w:ascii="Century Gothic" w:eastAsia="Calibri" w:hAnsi="Century Gothic" w:cs="Calibri"/>
          <w:i/>
          <w:color w:val="808080" w:themeColor="background1" w:themeShade="80"/>
          <w:sz w:val="22"/>
          <w:szCs w:val="24"/>
          <w:shd w:val="clear" w:color="auto" w:fill="FFFFFF"/>
        </w:rPr>
      </w:pPr>
      <w:r w:rsidRPr="00BD066E">
        <w:rPr>
          <w:rFonts w:ascii="Century Gothic" w:eastAsia="Calibri" w:hAnsi="Century Gothic" w:cs="Calibri"/>
          <w:i/>
          <w:sz w:val="24"/>
          <w:szCs w:val="24"/>
          <w:shd w:val="clear" w:color="auto" w:fill="FFFFFF"/>
        </w:rPr>
        <w:t xml:space="preserve">Chief Franchise Advisor </w:t>
      </w:r>
    </w:p>
    <w:p w14:paraId="62F032BD" w14:textId="0A752CE0" w:rsidR="009A6C78" w:rsidRPr="00BD066E" w:rsidRDefault="00910811" w:rsidP="009A6C78">
      <w:pPr>
        <w:pStyle w:val="ListParagraph"/>
        <w:numPr>
          <w:ilvl w:val="0"/>
          <w:numId w:val="20"/>
        </w:numPr>
        <w:jc w:val="both"/>
        <w:outlineLvl w:val="0"/>
        <w:rPr>
          <w:rStyle w:val="apple-converted-space"/>
          <w:rFonts w:ascii="Century Gothic" w:hAnsi="Century Gothic" w:cs="Calibri"/>
          <w:b w:val="0"/>
          <w:sz w:val="22"/>
          <w:szCs w:val="22"/>
        </w:rPr>
      </w:pP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Franchise Acquisition Service - To acquire new and existing franchise opportunities from</w:t>
      </w:r>
      <w:r w:rsidRPr="00BD066E">
        <w:rPr>
          <w:rStyle w:val="apple-converted-space"/>
          <w:rFonts w:ascii="Century Gothic" w:hAnsi="Century Gothic" w:cs="Arial"/>
          <w:b w:val="0"/>
          <w:sz w:val="20"/>
          <w:szCs w:val="22"/>
          <w:shd w:val="clear" w:color="auto" w:fill="FFFFFF"/>
        </w:rPr>
        <w:t> </w:t>
      </w:r>
      <w:r w:rsidRPr="00BD066E">
        <w:rPr>
          <w:rFonts w:ascii="Century Gothic" w:hAnsi="Century Gothic" w:cs="Arial"/>
          <w:b w:val="0"/>
          <w:sz w:val="20"/>
          <w:szCs w:val="22"/>
        </w:rPr>
        <w:br/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global markets specific to </w:t>
      </w:r>
      <w:r w:rsidR="000E21F4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clients’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 needs. A comprehensive search for international brands,</w:t>
      </w:r>
      <w:r w:rsidRPr="00BD066E">
        <w:rPr>
          <w:rFonts w:ascii="Century Gothic" w:hAnsi="Century Gothic" w:cs="Arial"/>
          <w:b w:val="0"/>
          <w:sz w:val="20"/>
          <w:szCs w:val="22"/>
        </w:rPr>
        <w:br/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seek brands, analyse the fit -</w:t>
      </w:r>
      <w:r w:rsidR="000E21F4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into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 </w:t>
      </w:r>
      <w:r w:rsidR="000E21F4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the 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region, </w:t>
      </w:r>
      <w:r w:rsidR="004B6D99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and 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sign-up </w:t>
      </w:r>
      <w:r w:rsidR="000E21F4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franchise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 xml:space="preserve"> </w:t>
      </w:r>
      <w:r w:rsidR="000E21F4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agreements</w:t>
      </w:r>
      <w:r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.</w:t>
      </w:r>
      <w:r w:rsidRPr="00BD066E">
        <w:rPr>
          <w:rStyle w:val="apple-converted-space"/>
          <w:rFonts w:ascii="Century Gothic" w:hAnsi="Century Gothic" w:cs="Arial"/>
          <w:b w:val="0"/>
          <w:sz w:val="20"/>
          <w:szCs w:val="22"/>
          <w:shd w:val="clear" w:color="auto" w:fill="FFFFFF"/>
        </w:rPr>
        <w:t> </w:t>
      </w:r>
    </w:p>
    <w:p w14:paraId="2FED469D" w14:textId="377F8301" w:rsidR="009A6C78" w:rsidRPr="00BD066E" w:rsidRDefault="00070978" w:rsidP="009A6C78">
      <w:pPr>
        <w:pStyle w:val="ListParagraph"/>
        <w:numPr>
          <w:ilvl w:val="0"/>
          <w:numId w:val="20"/>
        </w:numPr>
        <w:jc w:val="both"/>
        <w:outlineLvl w:val="0"/>
        <w:rPr>
          <w:rFonts w:ascii="Century Gothic" w:hAnsi="Century Gothic" w:cs="Calibri"/>
          <w:b w:val="0"/>
          <w:sz w:val="22"/>
          <w:szCs w:val="22"/>
        </w:rPr>
      </w:pPr>
      <w:r w:rsidRPr="00BD066E">
        <w:rPr>
          <w:rFonts w:ascii="Century Gothic" w:eastAsia="Calibri" w:hAnsi="Century Gothic" w:cs="Calibri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79744" behindDoc="1" locked="0" layoutInCell="1" allowOverlap="1" wp14:anchorId="7F364150" wp14:editId="624E6C06">
            <wp:simplePos x="0" y="0"/>
            <wp:positionH relativeFrom="margin">
              <wp:posOffset>5767705</wp:posOffset>
            </wp:positionH>
            <wp:positionV relativeFrom="margin">
              <wp:posOffset>4012159</wp:posOffset>
            </wp:positionV>
            <wp:extent cx="627380" cy="530860"/>
            <wp:effectExtent l="0" t="0" r="0" b="2540"/>
            <wp:wrapTight wrapText="bothSides">
              <wp:wrapPolygon edited="0">
                <wp:start x="0" y="0"/>
                <wp:lineTo x="0" y="21187"/>
                <wp:lineTo x="20988" y="21187"/>
                <wp:lineTo x="209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C78" w:rsidRPr="00BD066E">
        <w:rPr>
          <w:rFonts w:ascii="Century Gothic" w:hAnsi="Century Gothic" w:cs="Arial"/>
          <w:b w:val="0"/>
          <w:sz w:val="20"/>
          <w:szCs w:val="22"/>
          <w:shd w:val="clear" w:color="auto" w:fill="FFFFFF"/>
        </w:rPr>
        <w:t>Project Managed – ARED-  Kigali, Abu Zaid Restaurant - Jeddah</w:t>
      </w:r>
    </w:p>
    <w:p w14:paraId="03559D20" w14:textId="39D18F9E" w:rsidR="009A6C78" w:rsidRPr="00BD066E" w:rsidRDefault="009A6C78" w:rsidP="003630BC">
      <w:pPr>
        <w:rPr>
          <w:rFonts w:ascii="Century Gothic" w:eastAsia="Calibri" w:hAnsi="Century Gothic" w:cs="Calibri"/>
          <w:color w:val="0070C0"/>
          <w:sz w:val="24"/>
          <w:szCs w:val="24"/>
        </w:rPr>
      </w:pPr>
    </w:p>
    <w:p w14:paraId="7A2D334A" w14:textId="241D0F01" w:rsidR="00BF5CCB" w:rsidRPr="00BD066E" w:rsidRDefault="00DC6260" w:rsidP="00070978">
      <w:pPr>
        <w:rPr>
          <w:rFonts w:ascii="Century Gothic" w:eastAsia="Calibri" w:hAnsi="Century Gothic" w:cs="Calibri"/>
          <w:i/>
          <w:color w:val="808080" w:themeColor="background1" w:themeShade="80"/>
          <w:sz w:val="22"/>
          <w:szCs w:val="24"/>
          <w:shd w:val="clear" w:color="auto" w:fill="FFFFFF"/>
        </w:rPr>
      </w:pPr>
      <w:r w:rsidRPr="00BD066E">
        <w:rPr>
          <w:rFonts w:ascii="Century Gothic" w:eastAsia="Calibri" w:hAnsi="Century Gothic" w:cs="Calibri"/>
          <w:color w:val="0070C0"/>
          <w:sz w:val="24"/>
          <w:szCs w:val="24"/>
        </w:rPr>
        <w:t xml:space="preserve">THE THOUGHT FACTORY (DMCC) </w:t>
      </w:r>
      <w:r w:rsidR="00CF3984" w:rsidRPr="00BD066E">
        <w:rPr>
          <w:rFonts w:ascii="Century Gothic" w:eastAsia="Calibri" w:hAnsi="Century Gothic" w:cs="Calibri"/>
          <w:color w:val="0070C0"/>
          <w:sz w:val="24"/>
          <w:szCs w:val="24"/>
        </w:rPr>
        <w:t xml:space="preserve">Dubai; UAE </w:t>
      </w:r>
      <w:r w:rsidR="001C1AB2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 xml:space="preserve">– </w:t>
      </w:r>
      <w:r w:rsidR="005F16C6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>February 201</w:t>
      </w:r>
      <w:r w:rsidR="00C8626E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>2- February</w:t>
      </w:r>
      <w:r w:rsidR="00910811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 xml:space="preserve"> 2015</w:t>
      </w:r>
      <w:r w:rsidR="005F16C6" w:rsidRPr="00BD066E">
        <w:rPr>
          <w:rFonts w:ascii="Century Gothic" w:eastAsia="Calibri" w:hAnsi="Century Gothic" w:cs="Calibri"/>
          <w:color w:val="808080" w:themeColor="background1" w:themeShade="80"/>
          <w:sz w:val="24"/>
          <w:szCs w:val="24"/>
        </w:rPr>
        <w:t xml:space="preserve"> </w:t>
      </w:r>
      <w:r w:rsidR="0051625E" w:rsidRPr="00BD066E">
        <w:rPr>
          <w:rFonts w:ascii="Century Gothic" w:eastAsia="Calibri" w:hAnsi="Century Gothic" w:cs="Calibri"/>
          <w:i/>
          <w:sz w:val="24"/>
          <w:szCs w:val="24"/>
          <w:shd w:val="clear" w:color="auto" w:fill="FFFFFF"/>
        </w:rPr>
        <w:t>Retail</w:t>
      </w:r>
      <w:r w:rsidR="00DC224D" w:rsidRPr="00BD066E">
        <w:rPr>
          <w:rFonts w:ascii="Century Gothic" w:eastAsia="Calibri" w:hAnsi="Century Gothic" w:cs="Calibri"/>
          <w:i/>
          <w:sz w:val="24"/>
          <w:szCs w:val="24"/>
          <w:shd w:val="clear" w:color="auto" w:fill="FFFFFF"/>
        </w:rPr>
        <w:t xml:space="preserve"> &amp; Franchise </w:t>
      </w:r>
      <w:r w:rsidR="00B62E42" w:rsidRPr="00BD066E">
        <w:rPr>
          <w:rFonts w:ascii="Century Gothic" w:eastAsia="Calibri" w:hAnsi="Century Gothic" w:cs="Calibri"/>
          <w:i/>
          <w:sz w:val="24"/>
          <w:szCs w:val="24"/>
          <w:shd w:val="clear" w:color="auto" w:fill="FFFFFF"/>
        </w:rPr>
        <w:t>Specialist</w:t>
      </w:r>
    </w:p>
    <w:p w14:paraId="331591F3" w14:textId="275C9BC2" w:rsidR="005A4CDC" w:rsidRPr="00BD066E" w:rsidRDefault="005A4CDC" w:rsidP="00DC224D">
      <w:pPr>
        <w:pStyle w:val="ListParagraph"/>
        <w:numPr>
          <w:ilvl w:val="0"/>
          <w:numId w:val="20"/>
        </w:numPr>
        <w:shd w:val="clear" w:color="auto" w:fill="FFFFFF"/>
        <w:jc w:val="both"/>
        <w:outlineLvl w:val="0"/>
        <w:rPr>
          <w:rFonts w:ascii="Century Gothic" w:hAnsi="Century Gothic" w:cstheme="minorHAnsi"/>
          <w:b w:val="0"/>
          <w:sz w:val="20"/>
          <w:szCs w:val="22"/>
        </w:rPr>
      </w:pP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Project managed organization development of systems and creation of standard operations procedure for HR and operations functions and  lead the IT process development of using </w:t>
      </w:r>
      <w:r w:rsidR="000E21F4">
        <w:rPr>
          <w:rFonts w:ascii="Century Gothic" w:hAnsi="Century Gothic" w:cstheme="minorHAnsi"/>
          <w:b w:val="0"/>
          <w:bCs/>
          <w:sz w:val="20"/>
          <w:szCs w:val="22"/>
        </w:rPr>
        <w:t>web-based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 HR operations module 1} Mobile app tool to have live wire feed of sales promotion and sampling data, time log, location reports scattered over UAE 2</w:t>
      </w:r>
      <w:r w:rsidR="00754702" w:rsidRPr="00BD066E">
        <w:rPr>
          <w:rFonts w:ascii="Century Gothic" w:hAnsi="Century Gothic" w:cstheme="minorHAnsi"/>
          <w:b w:val="0"/>
          <w:bCs/>
          <w:sz w:val="20"/>
          <w:szCs w:val="22"/>
        </w:rPr>
        <w:t>} Recruitment Web app tool</w:t>
      </w:r>
    </w:p>
    <w:p w14:paraId="5D8CD8B0" w14:textId="5FB858E8" w:rsidR="005A4CDC" w:rsidRPr="00BD066E" w:rsidRDefault="005A4CDC" w:rsidP="004621C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line="270" w:lineRule="atLeast"/>
        <w:jc w:val="both"/>
        <w:outlineLvl w:val="0"/>
        <w:rPr>
          <w:rFonts w:ascii="Century Gothic" w:hAnsi="Century Gothic" w:cstheme="minorHAnsi"/>
          <w:b w:val="0"/>
          <w:sz w:val="20"/>
          <w:szCs w:val="22"/>
        </w:rPr>
      </w:pP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Mentored </w:t>
      </w:r>
      <w:r w:rsidR="000E21F4">
        <w:rPr>
          <w:rFonts w:ascii="Century Gothic" w:hAnsi="Century Gothic" w:cstheme="minorHAnsi"/>
          <w:b w:val="0"/>
          <w:bCs/>
          <w:sz w:val="20"/>
          <w:szCs w:val="22"/>
        </w:rPr>
        <w:t>custom-built</w:t>
      </w:r>
      <w:r w:rsidR="008525B5"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 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>ERP development</w:t>
      </w:r>
      <w:r w:rsidR="008525B5"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 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for the </w:t>
      </w:r>
      <w:r w:rsidR="008525B5" w:rsidRPr="00BD066E">
        <w:rPr>
          <w:rFonts w:ascii="Century Gothic" w:hAnsi="Century Gothic" w:cstheme="minorHAnsi"/>
          <w:b w:val="0"/>
          <w:bCs/>
          <w:sz w:val="20"/>
          <w:szCs w:val="22"/>
        </w:rPr>
        <w:t>Promotion &amp;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 Event management module covering the –</w:t>
      </w:r>
      <w:r w:rsidR="008525B5"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HR 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recruitment of promoters, </w:t>
      </w:r>
      <w:r w:rsidR="008525B5"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Event Project 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>planning</w:t>
      </w:r>
      <w:r w:rsidR="008525B5"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, scheduling, 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>reporting MIS</w:t>
      </w:r>
      <w:r w:rsidR="008525B5"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 </w:t>
      </w:r>
    </w:p>
    <w:p w14:paraId="4ECCFFA8" w14:textId="0E8E0AE4" w:rsidR="00617B82" w:rsidRPr="00070978" w:rsidRDefault="005A4CDC" w:rsidP="0007097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line="270" w:lineRule="atLeast"/>
        <w:jc w:val="both"/>
        <w:outlineLvl w:val="0"/>
        <w:rPr>
          <w:rFonts w:ascii="Century Gothic" w:hAnsi="Century Gothic" w:cstheme="minorHAnsi"/>
          <w:b w:val="0"/>
          <w:sz w:val="20"/>
          <w:szCs w:val="22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>Retail consultancy assignment in Sales Promotion Activities</w:t>
      </w:r>
      <w:r w:rsidR="003630BC" w:rsidRPr="00BD066E">
        <w:rPr>
          <w:rFonts w:ascii="Century Gothic" w:hAnsi="Century Gothic" w:cs="Calibri"/>
          <w:b w:val="0"/>
          <w:sz w:val="20"/>
          <w:szCs w:val="22"/>
        </w:rPr>
        <w:t xml:space="preserve"> for 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FMCG </w:t>
      </w:r>
      <w:r w:rsidR="003630BC" w:rsidRPr="00BD066E">
        <w:rPr>
          <w:rFonts w:ascii="Century Gothic" w:hAnsi="Century Gothic" w:cstheme="minorHAnsi"/>
          <w:b w:val="0"/>
          <w:bCs/>
          <w:sz w:val="20"/>
          <w:szCs w:val="22"/>
        </w:rPr>
        <w:t>clients -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 Nestle, </w:t>
      </w:r>
      <w:r w:rsidR="00490D4D" w:rsidRPr="00BD066E">
        <w:rPr>
          <w:rFonts w:ascii="Century Gothic" w:hAnsi="Century Gothic" w:cstheme="minorHAnsi"/>
          <w:b w:val="0"/>
          <w:bCs/>
          <w:sz w:val="20"/>
          <w:szCs w:val="22"/>
        </w:rPr>
        <w:t>Kellogg’s</w:t>
      </w:r>
      <w:r w:rsidRPr="00BD066E">
        <w:rPr>
          <w:rFonts w:ascii="Century Gothic" w:hAnsi="Century Gothic" w:cstheme="minorHAnsi"/>
          <w:b w:val="0"/>
          <w:bCs/>
          <w:sz w:val="20"/>
          <w:szCs w:val="22"/>
        </w:rPr>
        <w:t>,</w:t>
      </w:r>
      <w:r w:rsidR="003630BC" w:rsidRPr="00BD066E">
        <w:rPr>
          <w:rFonts w:ascii="Century Gothic" w:hAnsi="Century Gothic" w:cstheme="minorHAnsi"/>
          <w:b w:val="0"/>
          <w:bCs/>
          <w:sz w:val="20"/>
          <w:szCs w:val="22"/>
        </w:rPr>
        <w:t xml:space="preserve"> Rani…</w:t>
      </w:r>
    </w:p>
    <w:p w14:paraId="65382B12" w14:textId="6159D854" w:rsidR="00BF5CCB" w:rsidRPr="00BD066E" w:rsidRDefault="00B40001" w:rsidP="00B40001">
      <w:pPr>
        <w:spacing w:before="40" w:after="40"/>
        <w:jc w:val="both"/>
        <w:outlineLvl w:val="0"/>
        <w:rPr>
          <w:rFonts w:ascii="Century Gothic" w:eastAsia="Calibri" w:hAnsi="Century Gothic" w:cs="Calibri"/>
          <w:color w:val="0070C0"/>
          <w:sz w:val="22"/>
          <w:szCs w:val="22"/>
        </w:rPr>
      </w:pPr>
      <w:r w:rsidRPr="00BD066E">
        <w:rPr>
          <w:rFonts w:ascii="Century Gothic" w:eastAsia="Calibri" w:hAnsi="Century Gothic" w:cs="Calibri"/>
          <w:color w:val="548DD4" w:themeColor="text2" w:themeTint="99"/>
          <w:sz w:val="24"/>
          <w:szCs w:val="24"/>
        </w:rPr>
        <w:t>RETAIL MARKET</w:t>
      </w:r>
      <w:r w:rsidR="00BF5CCB" w:rsidRPr="00BD066E">
        <w:rPr>
          <w:rFonts w:ascii="Century Gothic" w:eastAsia="Calibri" w:hAnsi="Century Gothic" w:cs="Calibri"/>
          <w:color w:val="548DD4" w:themeColor="text2" w:themeTint="99"/>
          <w:sz w:val="24"/>
          <w:szCs w:val="24"/>
        </w:rPr>
        <w:t xml:space="preserve">ING CONSULTANT (Dubai &amp; India) </w:t>
      </w:r>
      <w:r w:rsidR="00BF5CCB" w:rsidRPr="00BD066E">
        <w:rPr>
          <w:rFonts w:ascii="Century Gothic" w:eastAsia="Calibri" w:hAnsi="Century Gothic" w:cs="Calibri"/>
          <w:b w:val="0"/>
          <w:bCs/>
          <w:color w:val="548DD4" w:themeColor="text2" w:themeTint="99"/>
          <w:sz w:val="24"/>
          <w:szCs w:val="24"/>
        </w:rPr>
        <w:t>– July 2010 till January 2012</w:t>
      </w:r>
      <w:r w:rsidR="00BF5CCB" w:rsidRPr="00BD066E">
        <w:rPr>
          <w:rFonts w:ascii="Century Gothic" w:eastAsia="Calibri" w:hAnsi="Century Gothic" w:cs="Calibri"/>
          <w:color w:val="548DD4" w:themeColor="text2" w:themeTint="99"/>
          <w:sz w:val="24"/>
          <w:szCs w:val="24"/>
        </w:rPr>
        <w:t xml:space="preserve"> </w:t>
      </w:r>
      <w:r w:rsidRPr="00BD066E">
        <w:rPr>
          <w:rFonts w:ascii="Century Gothic" w:eastAsia="Calibri" w:hAnsi="Century Gothic" w:cs="Calibri"/>
          <w:color w:val="548DD4" w:themeColor="text2" w:themeTint="99"/>
          <w:sz w:val="24"/>
          <w:szCs w:val="24"/>
        </w:rPr>
        <w:t xml:space="preserve"> </w:t>
      </w:r>
      <w:r w:rsidRPr="00BD066E">
        <w:rPr>
          <w:rFonts w:ascii="Century Gothic" w:eastAsia="Calibri" w:hAnsi="Century Gothic" w:cs="Calibri"/>
          <w:color w:val="548DD4" w:themeColor="text2" w:themeTint="99"/>
          <w:sz w:val="22"/>
          <w:szCs w:val="22"/>
        </w:rPr>
        <w:t xml:space="preserve">                                    </w:t>
      </w:r>
      <w:r w:rsidRPr="00BD066E">
        <w:rPr>
          <w:rFonts w:ascii="Century Gothic" w:eastAsia="Calibri" w:hAnsi="Century Gothic" w:cs="Calibri"/>
          <w:color w:val="0070C0"/>
          <w:sz w:val="22"/>
          <w:szCs w:val="22"/>
        </w:rPr>
        <w:t xml:space="preserve">    </w:t>
      </w:r>
    </w:p>
    <w:p w14:paraId="36D93F29" w14:textId="77777777" w:rsidR="00833906" w:rsidRPr="00BD066E" w:rsidRDefault="00C243D1" w:rsidP="00785C9E">
      <w:pPr>
        <w:pStyle w:val="ListParagraph"/>
        <w:numPr>
          <w:ilvl w:val="0"/>
          <w:numId w:val="21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>Complete comprehensive feasibility studies for new &amp; existing territories to ensure minimal risk exposure &amp; maximum ROI for international development.</w:t>
      </w:r>
    </w:p>
    <w:p w14:paraId="4758D7C5" w14:textId="28D820E6" w:rsidR="00597817" w:rsidRPr="00BD066E" w:rsidRDefault="00597817" w:rsidP="00785C9E">
      <w:pPr>
        <w:pStyle w:val="ListParagraph"/>
        <w:numPr>
          <w:ilvl w:val="0"/>
          <w:numId w:val="21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 xml:space="preserve">GCC Pre Market </w:t>
      </w:r>
      <w:r w:rsidR="00DD5C83" w:rsidRPr="00BD066E">
        <w:rPr>
          <w:rFonts w:ascii="Century Gothic" w:hAnsi="Century Gothic" w:cs="Calibri"/>
          <w:b w:val="0"/>
          <w:sz w:val="20"/>
          <w:szCs w:val="22"/>
        </w:rPr>
        <w:t xml:space="preserve">Retail 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Entry study - Fruit juice major </w:t>
      </w:r>
      <w:proofErr w:type="spellStart"/>
      <w:r w:rsidRPr="00BD066E">
        <w:rPr>
          <w:rFonts w:ascii="Century Gothic" w:hAnsi="Century Gothic" w:cs="Calibri"/>
          <w:b w:val="0"/>
          <w:sz w:val="20"/>
          <w:szCs w:val="22"/>
        </w:rPr>
        <w:t>Sunrype</w:t>
      </w:r>
      <w:proofErr w:type="spellEnd"/>
      <w:r w:rsidRPr="00BD066E">
        <w:rPr>
          <w:rFonts w:ascii="Century Gothic" w:hAnsi="Century Gothic" w:cs="Calibri"/>
          <w:b w:val="0"/>
          <w:sz w:val="20"/>
          <w:szCs w:val="22"/>
        </w:rPr>
        <w:t xml:space="preserve"> and Non Alcoholic wine market </w:t>
      </w:r>
    </w:p>
    <w:p w14:paraId="62110FA6" w14:textId="6504F507" w:rsidR="00617B82" w:rsidRPr="008C6E79" w:rsidRDefault="00597817" w:rsidP="008C6E79">
      <w:pPr>
        <w:pStyle w:val="ListParagraph"/>
        <w:numPr>
          <w:ilvl w:val="0"/>
          <w:numId w:val="21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>GCC Pre School</w:t>
      </w:r>
      <w:r w:rsidR="00AA73A8" w:rsidRPr="00BD066E">
        <w:rPr>
          <w:rFonts w:ascii="Century Gothic" w:hAnsi="Century Gothic" w:cs="Calibri"/>
          <w:b w:val="0"/>
          <w:sz w:val="20"/>
          <w:szCs w:val="22"/>
        </w:rPr>
        <w:t xml:space="preserve">  &amp;  GCC Sports School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 Franchisee chain feasibility study</w:t>
      </w:r>
      <w:r w:rsidR="004621C6" w:rsidRPr="00070978">
        <w:rPr>
          <w:noProof/>
          <w:lang w:val="en-US" w:eastAsia="en-US"/>
        </w:rPr>
        <w:drawing>
          <wp:anchor distT="0" distB="0" distL="114300" distR="114300" simplePos="0" relativeHeight="251687936" behindDoc="1" locked="0" layoutInCell="1" allowOverlap="1" wp14:anchorId="0C87FE25" wp14:editId="66425F4E">
            <wp:simplePos x="0" y="0"/>
            <wp:positionH relativeFrom="column">
              <wp:posOffset>5385537</wp:posOffset>
            </wp:positionH>
            <wp:positionV relativeFrom="paragraph">
              <wp:posOffset>144399</wp:posOffset>
            </wp:positionV>
            <wp:extent cx="925830" cy="251460"/>
            <wp:effectExtent l="0" t="0" r="1270" b="2540"/>
            <wp:wrapTight wrapText="bothSides">
              <wp:wrapPolygon edited="0">
                <wp:start x="0" y="0"/>
                <wp:lineTo x="0" y="20727"/>
                <wp:lineTo x="21333" y="20727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f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0654D" w14:textId="30A9B531" w:rsidR="00617B82" w:rsidRPr="00070978" w:rsidRDefault="009F365C" w:rsidP="00070978">
      <w:pPr>
        <w:spacing w:before="40" w:after="40"/>
        <w:jc w:val="both"/>
        <w:outlineLvl w:val="0"/>
        <w:rPr>
          <w:rFonts w:ascii="Century Gothic" w:hAnsi="Century Gothic" w:cs="Calibri"/>
          <w:b w:val="0"/>
          <w:color w:val="0070C0"/>
          <w:sz w:val="20"/>
          <w:szCs w:val="20"/>
          <w:lang w:val="en-US"/>
        </w:rPr>
      </w:pPr>
      <w:r w:rsidRPr="00BD066E">
        <w:rPr>
          <w:rFonts w:ascii="Century Gothic" w:hAnsi="Century Gothic" w:cs="Calibri"/>
          <w:bCs/>
          <w:color w:val="0070C0"/>
          <w:sz w:val="24"/>
          <w:szCs w:val="24"/>
        </w:rPr>
        <w:t>Q</w:t>
      </w:r>
      <w:r w:rsidR="00C368A5" w:rsidRPr="00BD066E">
        <w:rPr>
          <w:rFonts w:ascii="Century Gothic" w:hAnsi="Century Gothic" w:cs="Calibri"/>
          <w:bCs/>
          <w:color w:val="0070C0"/>
          <w:sz w:val="24"/>
          <w:szCs w:val="24"/>
        </w:rPr>
        <w:t xml:space="preserve">ATAR </w:t>
      </w:r>
      <w:r w:rsidRPr="00BD066E">
        <w:rPr>
          <w:rFonts w:ascii="Century Gothic" w:eastAsia="Calibri" w:hAnsi="Century Gothic" w:cs="Calibri"/>
          <w:color w:val="0070C0"/>
          <w:sz w:val="24"/>
          <w:szCs w:val="24"/>
        </w:rPr>
        <w:t xml:space="preserve">QUALITY FOODS CO. W.L.L. (DOHA, QATAR) </w:t>
      </w:r>
      <w:r w:rsidR="008E74AF" w:rsidRPr="00BD066E">
        <w:rPr>
          <w:rFonts w:ascii="Century Gothic" w:eastAsia="Calibri" w:hAnsi="Century Gothic" w:cs="Calibri"/>
          <w:b w:val="0"/>
          <w:bCs/>
          <w:color w:val="0070C0"/>
          <w:sz w:val="24"/>
          <w:szCs w:val="24"/>
        </w:rPr>
        <w:t xml:space="preserve">– </w:t>
      </w:r>
      <w:r w:rsidR="008E74AF" w:rsidRPr="00070978">
        <w:rPr>
          <w:rFonts w:ascii="Century Gothic" w:eastAsia="Calibri" w:hAnsi="Century Gothic" w:cs="Calibri"/>
          <w:b w:val="0"/>
          <w:bCs/>
          <w:color w:val="0070C0"/>
          <w:sz w:val="20"/>
          <w:szCs w:val="20"/>
        </w:rPr>
        <w:t>Oct 2009 till June 2010</w:t>
      </w:r>
      <w:r w:rsidR="00BF6121" w:rsidRPr="00070978">
        <w:rPr>
          <w:rFonts w:ascii="Century Gothic" w:eastAsia="Calibri" w:hAnsi="Century Gothic" w:cs="Calibri"/>
          <w:b w:val="0"/>
          <w:bCs/>
          <w:color w:val="0070C0"/>
          <w:sz w:val="20"/>
          <w:szCs w:val="20"/>
        </w:rPr>
        <w:t xml:space="preserve">  </w:t>
      </w:r>
      <w:r w:rsidR="00F1312C" w:rsidRPr="00070978">
        <w:rPr>
          <w:rFonts w:ascii="Century Gothic" w:eastAsia="Calibri" w:hAnsi="Century Gothic" w:cs="Calibri"/>
          <w:b w:val="0"/>
          <w:bCs/>
          <w:color w:val="0070C0"/>
          <w:sz w:val="20"/>
          <w:szCs w:val="20"/>
        </w:rPr>
        <w:t xml:space="preserve">   </w:t>
      </w:r>
    </w:p>
    <w:p w14:paraId="5292D94E" w14:textId="0E8F1B0F" w:rsidR="006676BE" w:rsidRPr="00BD066E" w:rsidRDefault="009F365C" w:rsidP="00C368A5">
      <w:pPr>
        <w:spacing w:before="40" w:after="40"/>
        <w:jc w:val="both"/>
        <w:outlineLvl w:val="0"/>
        <w:rPr>
          <w:rFonts w:ascii="Century Gothic" w:hAnsi="Century Gothic" w:cs="Calibri"/>
          <w:i/>
          <w:color w:val="808080" w:themeColor="background1" w:themeShade="80"/>
          <w:sz w:val="20"/>
          <w:szCs w:val="22"/>
        </w:rPr>
      </w:pPr>
      <w:r w:rsidRPr="00BD066E">
        <w:rPr>
          <w:rFonts w:ascii="Century Gothic" w:hAnsi="Century Gothic" w:cs="Calibri"/>
          <w:i/>
          <w:sz w:val="22"/>
          <w:szCs w:val="22"/>
        </w:rPr>
        <w:t xml:space="preserve">Head of </w:t>
      </w:r>
      <w:r w:rsidR="006676BE" w:rsidRPr="00BD066E">
        <w:rPr>
          <w:rFonts w:ascii="Century Gothic" w:hAnsi="Century Gothic" w:cs="Calibri"/>
          <w:i/>
          <w:sz w:val="22"/>
          <w:szCs w:val="22"/>
        </w:rPr>
        <w:t xml:space="preserve">Retail </w:t>
      </w:r>
    </w:p>
    <w:p w14:paraId="66A7591B" w14:textId="6F5BEA95" w:rsidR="00903A42" w:rsidRPr="00BD066E" w:rsidRDefault="007E3850" w:rsidP="00785C9E">
      <w:pPr>
        <w:pStyle w:val="ListParagraph"/>
        <w:numPr>
          <w:ilvl w:val="0"/>
          <w:numId w:val="23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 xml:space="preserve">Directed </w:t>
      </w:r>
      <w:r w:rsidR="00735906" w:rsidRPr="00BD066E">
        <w:rPr>
          <w:rFonts w:ascii="Century Gothic" w:hAnsi="Century Gothic" w:cs="Calibri"/>
          <w:b w:val="0"/>
          <w:sz w:val="20"/>
          <w:szCs w:val="22"/>
        </w:rPr>
        <w:t xml:space="preserve">retail operations and expansion strategy </w:t>
      </w:r>
      <w:r w:rsidR="002944F8" w:rsidRPr="00BD066E">
        <w:rPr>
          <w:rFonts w:ascii="Century Gothic" w:hAnsi="Century Gothic" w:cs="Calibri"/>
          <w:b w:val="0"/>
          <w:sz w:val="20"/>
          <w:szCs w:val="22"/>
        </w:rPr>
        <w:t xml:space="preserve">with P&amp;L accountability </w:t>
      </w:r>
      <w:r w:rsidR="00735906" w:rsidRPr="00BD066E">
        <w:rPr>
          <w:rFonts w:ascii="Century Gothic" w:hAnsi="Century Gothic" w:cs="Calibri"/>
          <w:b w:val="0"/>
          <w:sz w:val="20"/>
          <w:szCs w:val="22"/>
        </w:rPr>
        <w:t>and s</w:t>
      </w:r>
      <w:r w:rsidR="00A151C0" w:rsidRPr="00BD066E">
        <w:rPr>
          <w:rFonts w:ascii="Century Gothic" w:hAnsi="Century Gothic" w:cs="Calibri"/>
          <w:b w:val="0"/>
          <w:sz w:val="20"/>
          <w:szCs w:val="22"/>
        </w:rPr>
        <w:t xml:space="preserve">igned </w:t>
      </w:r>
      <w:r w:rsidR="00820B9E" w:rsidRPr="00BD066E">
        <w:rPr>
          <w:rFonts w:ascii="Century Gothic" w:hAnsi="Century Gothic" w:cs="Calibri"/>
          <w:b w:val="0"/>
          <w:sz w:val="20"/>
          <w:szCs w:val="22"/>
        </w:rPr>
        <w:t xml:space="preserve">Master Franchise Developer Agreement </w:t>
      </w:r>
      <w:r w:rsidR="006676BE" w:rsidRPr="00BD066E">
        <w:rPr>
          <w:rFonts w:ascii="Century Gothic" w:hAnsi="Century Gothic" w:cs="Calibri"/>
          <w:b w:val="0"/>
          <w:sz w:val="20"/>
          <w:szCs w:val="22"/>
        </w:rPr>
        <w:t xml:space="preserve">for International Coffee Franchise – ‘Nestle Toll House Café </w:t>
      </w:r>
      <w:r w:rsidR="00F660C7" w:rsidRPr="00BD066E">
        <w:rPr>
          <w:rFonts w:ascii="Century Gothic" w:hAnsi="Century Gothic" w:cs="Calibri"/>
          <w:b w:val="0"/>
          <w:sz w:val="20"/>
          <w:szCs w:val="22"/>
        </w:rPr>
        <w:t>(</w:t>
      </w:r>
      <w:r w:rsidR="00FC1411" w:rsidRPr="00BD066E">
        <w:rPr>
          <w:rFonts w:ascii="Century Gothic" w:hAnsi="Century Gothic" w:cs="Calibri"/>
          <w:b w:val="0"/>
          <w:sz w:val="20"/>
          <w:szCs w:val="22"/>
        </w:rPr>
        <w:t xml:space="preserve">US$ </w:t>
      </w:r>
      <w:r w:rsidR="00F660C7" w:rsidRPr="00BD066E">
        <w:rPr>
          <w:rFonts w:ascii="Century Gothic" w:hAnsi="Century Gothic" w:cs="Calibri"/>
          <w:b w:val="0"/>
          <w:sz w:val="20"/>
          <w:szCs w:val="22"/>
        </w:rPr>
        <w:t>1.3</w:t>
      </w:r>
      <w:r w:rsidR="00E96802" w:rsidRPr="00BD066E">
        <w:rPr>
          <w:rFonts w:ascii="Century Gothic" w:hAnsi="Century Gothic" w:cs="Calibri"/>
          <w:b w:val="0"/>
          <w:sz w:val="20"/>
          <w:szCs w:val="22"/>
        </w:rPr>
        <w:t>M</w:t>
      </w:r>
      <w:r w:rsidR="00F660C7" w:rsidRPr="00BD066E">
        <w:rPr>
          <w:rFonts w:ascii="Century Gothic" w:hAnsi="Century Gothic" w:cs="Calibri"/>
          <w:b w:val="0"/>
          <w:sz w:val="20"/>
          <w:szCs w:val="22"/>
        </w:rPr>
        <w:t xml:space="preserve">) </w:t>
      </w:r>
      <w:r w:rsidR="006676BE" w:rsidRPr="00BD066E">
        <w:rPr>
          <w:rFonts w:ascii="Century Gothic" w:hAnsi="Century Gothic" w:cs="Calibri"/>
          <w:b w:val="0"/>
          <w:sz w:val="20"/>
          <w:szCs w:val="22"/>
        </w:rPr>
        <w:t>for 150 retail stores across</w:t>
      </w:r>
      <w:r w:rsidR="005C41DB" w:rsidRPr="00BD066E">
        <w:rPr>
          <w:rFonts w:ascii="Century Gothic" w:hAnsi="Century Gothic" w:cs="Calibri"/>
          <w:b w:val="0"/>
          <w:sz w:val="20"/>
          <w:szCs w:val="22"/>
        </w:rPr>
        <w:t xml:space="preserve"> GCC region and </w:t>
      </w:r>
      <w:r w:rsidR="00FC1411" w:rsidRPr="00BD066E">
        <w:rPr>
          <w:rFonts w:ascii="Century Gothic" w:hAnsi="Century Gothic" w:cs="Calibri"/>
          <w:b w:val="0"/>
          <w:sz w:val="20"/>
          <w:szCs w:val="22"/>
        </w:rPr>
        <w:t xml:space="preserve">for 4 </w:t>
      </w:r>
      <w:r w:rsidR="00D834CC" w:rsidRPr="00BD066E">
        <w:rPr>
          <w:rFonts w:ascii="Century Gothic" w:hAnsi="Century Gothic" w:cs="Calibri"/>
          <w:b w:val="0"/>
          <w:sz w:val="20"/>
          <w:szCs w:val="22"/>
        </w:rPr>
        <w:t>Coffee Cottage retail outlets</w:t>
      </w:r>
      <w:r w:rsidR="00376CD3" w:rsidRPr="00BD066E">
        <w:rPr>
          <w:rFonts w:ascii="Century Gothic" w:hAnsi="Century Gothic" w:cs="Calibri"/>
          <w:b w:val="0"/>
          <w:sz w:val="20"/>
          <w:szCs w:val="22"/>
        </w:rPr>
        <w:t xml:space="preserve"> and existing </w:t>
      </w:r>
      <w:r w:rsidR="00FC1411" w:rsidRPr="00BD066E">
        <w:rPr>
          <w:rFonts w:ascii="Century Gothic" w:hAnsi="Century Gothic" w:cs="Calibri"/>
          <w:b w:val="0"/>
          <w:sz w:val="20"/>
          <w:szCs w:val="22"/>
        </w:rPr>
        <w:t xml:space="preserve">15 </w:t>
      </w:r>
      <w:r w:rsidR="00376CD3" w:rsidRPr="00BD066E">
        <w:rPr>
          <w:rFonts w:ascii="Century Gothic" w:hAnsi="Century Gothic" w:cs="Calibri"/>
          <w:b w:val="0"/>
          <w:sz w:val="20"/>
          <w:szCs w:val="22"/>
        </w:rPr>
        <w:t>Subway outlets</w:t>
      </w:r>
      <w:r w:rsidR="005C41DB" w:rsidRPr="00BD066E">
        <w:rPr>
          <w:rFonts w:ascii="Century Gothic" w:hAnsi="Century Gothic" w:cs="Calibri"/>
          <w:b w:val="0"/>
          <w:sz w:val="20"/>
          <w:szCs w:val="22"/>
        </w:rPr>
        <w:t>.</w:t>
      </w:r>
      <w:r w:rsidR="006E5A47" w:rsidRPr="00BD066E">
        <w:rPr>
          <w:rFonts w:ascii="Century Gothic" w:hAnsi="Century Gothic" w:cs="Calibri"/>
          <w:b w:val="0"/>
          <w:sz w:val="20"/>
          <w:szCs w:val="22"/>
        </w:rPr>
        <w:t xml:space="preserve"> Retail leasing planning, negotiation and signing of locations </w:t>
      </w:r>
    </w:p>
    <w:p w14:paraId="3D123D7F" w14:textId="51597D22" w:rsidR="00143FA0" w:rsidRPr="00BD066E" w:rsidRDefault="00F578C5" w:rsidP="00785C9E">
      <w:pPr>
        <w:pStyle w:val="ListParagraph"/>
        <w:numPr>
          <w:ilvl w:val="0"/>
          <w:numId w:val="23"/>
        </w:numPr>
        <w:spacing w:before="40" w:after="40"/>
        <w:jc w:val="both"/>
        <w:outlineLvl w:val="0"/>
        <w:rPr>
          <w:rFonts w:ascii="Century Gothic" w:hAnsi="Century Gothic" w:cs="Calibri"/>
          <w:b w:val="0"/>
          <w:color w:val="808080" w:themeColor="background1" w:themeShade="80"/>
          <w:sz w:val="24"/>
          <w:szCs w:val="24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>Championed d</w:t>
      </w:r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ue diligence for </w:t>
      </w:r>
      <w:r w:rsidR="004B6D99">
        <w:rPr>
          <w:rFonts w:ascii="Century Gothic" w:hAnsi="Century Gothic" w:cs="Calibri"/>
          <w:b w:val="0"/>
          <w:sz w:val="20"/>
          <w:szCs w:val="22"/>
        </w:rPr>
        <w:t xml:space="preserve">a </w:t>
      </w:r>
      <w:r w:rsidR="007279CF" w:rsidRPr="00BD066E">
        <w:rPr>
          <w:rFonts w:ascii="Century Gothic" w:hAnsi="Century Gothic" w:cs="Calibri"/>
          <w:b w:val="0"/>
          <w:sz w:val="20"/>
          <w:szCs w:val="22"/>
        </w:rPr>
        <w:t>takeover</w:t>
      </w:r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 of a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 xml:space="preserve">n existing chain of restaurants </w:t>
      </w:r>
      <w:r w:rsidR="004B6D99">
        <w:rPr>
          <w:rFonts w:ascii="Century Gothic" w:hAnsi="Century Gothic" w:cs="Calibri"/>
          <w:b w:val="0"/>
          <w:sz w:val="20"/>
          <w:szCs w:val="22"/>
        </w:rPr>
        <w:t>valued</w:t>
      </w:r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 </w:t>
      </w:r>
      <w:r w:rsidR="004B6D99">
        <w:rPr>
          <w:rFonts w:ascii="Century Gothic" w:hAnsi="Century Gothic" w:cs="Calibri"/>
          <w:b w:val="0"/>
          <w:sz w:val="20"/>
          <w:szCs w:val="22"/>
        </w:rPr>
        <w:t xml:space="preserve">at 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 xml:space="preserve">QR 200 Million </w:t>
      </w:r>
      <w:r w:rsidR="004B6D99">
        <w:rPr>
          <w:rFonts w:ascii="Century Gothic" w:hAnsi="Century Gothic" w:cs="Calibri"/>
          <w:b w:val="0"/>
          <w:sz w:val="20"/>
          <w:szCs w:val="22"/>
        </w:rPr>
        <w:t>takeovers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 xml:space="preserve"> of</w:t>
      </w:r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 Wataniya Group 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 xml:space="preserve">comprising </w:t>
      </w:r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 35 retail outlets, 17 Brands including Rainforest (Cairo, Dubai), Caribou Coffee (US), Sammy’s </w:t>
      </w:r>
      <w:r w:rsidR="004B6D99">
        <w:rPr>
          <w:rFonts w:ascii="Century Gothic" w:hAnsi="Century Gothic" w:cs="Calibri"/>
          <w:b w:val="0"/>
          <w:sz w:val="20"/>
          <w:szCs w:val="22"/>
        </w:rPr>
        <w:t>Woodfired</w:t>
      </w:r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 Pizza(US), </w:t>
      </w:r>
      <w:proofErr w:type="spellStart"/>
      <w:r w:rsidR="00903A42" w:rsidRPr="00BD066E">
        <w:rPr>
          <w:rFonts w:ascii="Century Gothic" w:hAnsi="Century Gothic" w:cs="Calibri"/>
          <w:b w:val="0"/>
          <w:sz w:val="20"/>
          <w:szCs w:val="22"/>
        </w:rPr>
        <w:t>Sabro</w:t>
      </w:r>
      <w:proofErr w:type="spellEnd"/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 (US),</w:t>
      </w:r>
      <w:r w:rsidR="004B6D99">
        <w:rPr>
          <w:rFonts w:ascii="Century Gothic" w:hAnsi="Century Gothic" w:cs="Calibri"/>
          <w:b w:val="0"/>
          <w:sz w:val="20"/>
          <w:szCs w:val="22"/>
        </w:rPr>
        <w:t xml:space="preserve"> </w:t>
      </w:r>
      <w:proofErr w:type="spellStart"/>
      <w:r w:rsidR="00903A42" w:rsidRPr="00BD066E">
        <w:rPr>
          <w:rFonts w:ascii="Century Gothic" w:hAnsi="Century Gothic" w:cs="Calibri"/>
          <w:b w:val="0"/>
          <w:sz w:val="20"/>
          <w:szCs w:val="22"/>
        </w:rPr>
        <w:t>Kababji</w:t>
      </w:r>
      <w:proofErr w:type="spellEnd"/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, </w:t>
      </w:r>
      <w:proofErr w:type="spellStart"/>
      <w:r w:rsidR="00903A42" w:rsidRPr="00BD066E">
        <w:rPr>
          <w:rFonts w:ascii="Century Gothic" w:hAnsi="Century Gothic" w:cs="Calibri"/>
          <w:b w:val="0"/>
          <w:sz w:val="20"/>
          <w:szCs w:val="22"/>
        </w:rPr>
        <w:t>Halab</w:t>
      </w:r>
      <w:proofErr w:type="spellEnd"/>
      <w:r w:rsidR="00903A42" w:rsidRPr="00BD066E">
        <w:rPr>
          <w:rFonts w:ascii="Century Gothic" w:hAnsi="Century Gothic" w:cs="Calibri"/>
          <w:b w:val="0"/>
          <w:sz w:val="20"/>
          <w:szCs w:val="22"/>
        </w:rPr>
        <w:t xml:space="preserve"> (Beirut) etc</w:t>
      </w:r>
      <w:r w:rsidR="00903A42" w:rsidRPr="00BD066E">
        <w:rPr>
          <w:rFonts w:ascii="Century Gothic" w:hAnsi="Century Gothic" w:cs="Calibri"/>
          <w:b w:val="0"/>
          <w:sz w:val="22"/>
          <w:szCs w:val="22"/>
        </w:rPr>
        <w:t xml:space="preserve">. </w:t>
      </w:r>
      <w:r w:rsidR="006676BE" w:rsidRPr="00BD066E">
        <w:rPr>
          <w:rFonts w:ascii="Century Gothic" w:hAnsi="Century Gothic" w:cs="Calibri"/>
          <w:b w:val="0"/>
          <w:sz w:val="22"/>
          <w:szCs w:val="22"/>
        </w:rPr>
        <w:t xml:space="preserve"> </w:t>
      </w:r>
    </w:p>
    <w:p w14:paraId="02B58973" w14:textId="0EFEC735" w:rsidR="00BD066E" w:rsidRDefault="00BD066E" w:rsidP="009F365C">
      <w:pPr>
        <w:tabs>
          <w:tab w:val="left" w:pos="720"/>
        </w:tabs>
        <w:jc w:val="both"/>
        <w:outlineLvl w:val="0"/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</w:pPr>
    </w:p>
    <w:p w14:paraId="7FCDFF0F" w14:textId="78B003B7" w:rsidR="006676BE" w:rsidRPr="00BD066E" w:rsidRDefault="00617B82" w:rsidP="009F365C">
      <w:pPr>
        <w:tabs>
          <w:tab w:val="left" w:pos="720"/>
        </w:tabs>
        <w:jc w:val="both"/>
        <w:outlineLvl w:val="0"/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</w:pPr>
      <w:r w:rsidRPr="00BD066E">
        <w:rPr>
          <w:rFonts w:ascii="Century Gothic" w:hAnsi="Century Gothic" w:cs="Calibri"/>
          <w:bCs/>
          <w:noProof/>
          <w:color w:val="548DD4" w:themeColor="text2" w:themeTint="99"/>
          <w:sz w:val="22"/>
          <w:szCs w:val="24"/>
          <w:lang w:val="en-US" w:eastAsia="en-US"/>
        </w:rPr>
        <w:drawing>
          <wp:anchor distT="0" distB="0" distL="114300" distR="114300" simplePos="0" relativeHeight="251689984" behindDoc="1" locked="0" layoutInCell="1" allowOverlap="1" wp14:anchorId="42984811" wp14:editId="5475A9BC">
            <wp:simplePos x="0" y="0"/>
            <wp:positionH relativeFrom="margin">
              <wp:posOffset>5835015</wp:posOffset>
            </wp:positionH>
            <wp:positionV relativeFrom="margin">
              <wp:posOffset>7577</wp:posOffset>
            </wp:positionV>
            <wp:extent cx="883285" cy="349885"/>
            <wp:effectExtent l="0" t="0" r="5715" b="5715"/>
            <wp:wrapTight wrapText="bothSides">
              <wp:wrapPolygon edited="0">
                <wp:start x="0" y="0"/>
                <wp:lineTo x="0" y="21169"/>
                <wp:lineTo x="21429" y="21169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791"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>FRAN</w:t>
      </w:r>
      <w:r w:rsidR="009F365C"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>CHISE DEVELOPMENT SERVICES UK</w:t>
      </w:r>
      <w:r w:rsidR="00DF1791"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 xml:space="preserve"> </w:t>
      </w:r>
      <w:r w:rsidR="009F365C"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>(</w:t>
      </w:r>
      <w:r w:rsidR="00DF1791"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>DUBAI</w:t>
      </w:r>
      <w:r w:rsidR="009F365C"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 xml:space="preserve">; UAE) </w:t>
      </w:r>
      <w:r w:rsidR="009F365C" w:rsidRPr="00BD066E"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  <w:t>– July 2006 till May 2009</w:t>
      </w:r>
      <w:r w:rsidR="006676BE" w:rsidRPr="00BD066E"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  <w:t xml:space="preserve"> </w:t>
      </w:r>
      <w:r w:rsidR="00C368A5" w:rsidRPr="00BD066E"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  <w:t xml:space="preserve"> </w:t>
      </w:r>
    </w:p>
    <w:p w14:paraId="1CBEDF0F" w14:textId="3B99070B" w:rsidR="009F365C" w:rsidRPr="00BD066E" w:rsidRDefault="009F365C" w:rsidP="00C368A5">
      <w:pPr>
        <w:spacing w:before="40" w:after="40"/>
        <w:jc w:val="both"/>
        <w:outlineLvl w:val="0"/>
        <w:rPr>
          <w:rFonts w:ascii="Century Gothic" w:hAnsi="Century Gothic" w:cs="Calibri"/>
          <w:sz w:val="22"/>
          <w:szCs w:val="22"/>
        </w:rPr>
      </w:pPr>
      <w:r w:rsidRPr="00BD066E">
        <w:rPr>
          <w:rFonts w:ascii="Century Gothic" w:hAnsi="Century Gothic" w:cs="Calibri"/>
          <w:sz w:val="22"/>
          <w:szCs w:val="22"/>
        </w:rPr>
        <w:t>Project Manager</w:t>
      </w:r>
      <w:r w:rsidR="006676BE" w:rsidRPr="00BD066E">
        <w:rPr>
          <w:rFonts w:ascii="Century Gothic" w:hAnsi="Century Gothic" w:cs="Calibri"/>
          <w:sz w:val="22"/>
          <w:szCs w:val="22"/>
        </w:rPr>
        <w:t xml:space="preserve"> </w:t>
      </w:r>
      <w:r w:rsidRPr="00BD066E">
        <w:rPr>
          <w:rFonts w:ascii="Century Gothic" w:hAnsi="Century Gothic" w:cs="Calibri"/>
          <w:sz w:val="22"/>
          <w:szCs w:val="22"/>
        </w:rPr>
        <w:t>(</w:t>
      </w:r>
      <w:r w:rsidR="006676BE" w:rsidRPr="00BD066E">
        <w:rPr>
          <w:rFonts w:ascii="Century Gothic" w:hAnsi="Century Gothic" w:cs="Calibri"/>
          <w:sz w:val="22"/>
          <w:szCs w:val="22"/>
        </w:rPr>
        <w:t xml:space="preserve">Franchise </w:t>
      </w:r>
      <w:r w:rsidR="00A90961" w:rsidRPr="00BD066E">
        <w:rPr>
          <w:rFonts w:ascii="Century Gothic" w:hAnsi="Century Gothic" w:cs="Calibri"/>
          <w:sz w:val="22"/>
          <w:szCs w:val="22"/>
        </w:rPr>
        <w:t>and</w:t>
      </w:r>
      <w:r w:rsidR="006676BE" w:rsidRPr="00BD066E">
        <w:rPr>
          <w:rFonts w:ascii="Century Gothic" w:hAnsi="Century Gothic" w:cs="Calibri"/>
          <w:sz w:val="22"/>
          <w:szCs w:val="22"/>
        </w:rPr>
        <w:t xml:space="preserve"> Marketing</w:t>
      </w:r>
      <w:r w:rsidRPr="00BD066E">
        <w:rPr>
          <w:rFonts w:ascii="Century Gothic" w:hAnsi="Century Gothic" w:cs="Calibri"/>
          <w:sz w:val="22"/>
          <w:szCs w:val="22"/>
        </w:rPr>
        <w:t>)</w:t>
      </w:r>
    </w:p>
    <w:p w14:paraId="617FF89F" w14:textId="07157978" w:rsidR="00C22407" w:rsidRPr="00BD066E" w:rsidRDefault="00F578C5" w:rsidP="00785C9E">
      <w:pPr>
        <w:numPr>
          <w:ilvl w:val="0"/>
          <w:numId w:val="24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 xml:space="preserve">Generated 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>f</w:t>
      </w:r>
      <w:r w:rsidR="006676BE" w:rsidRPr="00BD066E">
        <w:rPr>
          <w:rFonts w:ascii="Century Gothic" w:hAnsi="Century Gothic" w:cs="Calibri"/>
          <w:b w:val="0"/>
          <w:sz w:val="20"/>
          <w:szCs w:val="22"/>
        </w:rPr>
        <w:t xml:space="preserve">ranchise propositions 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>for both r</w:t>
      </w:r>
      <w:r w:rsidR="006676BE" w:rsidRPr="00BD066E">
        <w:rPr>
          <w:rFonts w:ascii="Century Gothic" w:hAnsi="Century Gothic" w:cs="Calibri"/>
          <w:b w:val="0"/>
          <w:sz w:val="20"/>
          <w:szCs w:val="22"/>
        </w:rPr>
        <w:t xml:space="preserve">egional and 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>international r</w:t>
      </w:r>
      <w:r w:rsidR="006676BE" w:rsidRPr="00BD066E">
        <w:rPr>
          <w:rFonts w:ascii="Century Gothic" w:hAnsi="Century Gothic" w:cs="Calibri"/>
          <w:b w:val="0"/>
          <w:sz w:val="20"/>
          <w:szCs w:val="22"/>
        </w:rPr>
        <w:t>etail brands and j</w:t>
      </w:r>
      <w:r w:rsidR="008924FD" w:rsidRPr="00BD066E">
        <w:rPr>
          <w:rFonts w:ascii="Century Gothic" w:hAnsi="Century Gothic" w:cs="Calibri"/>
          <w:b w:val="0"/>
          <w:sz w:val="20"/>
          <w:szCs w:val="22"/>
        </w:rPr>
        <w:t>udiciously devise methods to ensure better market penetration to achieve targets; successfully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 leveraged </w:t>
      </w:r>
      <w:r w:rsidR="006676BE" w:rsidRPr="00BD066E">
        <w:rPr>
          <w:rFonts w:ascii="Century Gothic" w:hAnsi="Century Gothic" w:cs="Calibri"/>
          <w:b w:val="0"/>
          <w:sz w:val="20"/>
          <w:szCs w:val="22"/>
        </w:rPr>
        <w:t xml:space="preserve">consultancy on </w:t>
      </w:r>
      <w:r w:rsidR="007922A4" w:rsidRPr="00BD066E">
        <w:rPr>
          <w:rFonts w:ascii="Century Gothic" w:hAnsi="Century Gothic" w:cs="Calibri"/>
          <w:b w:val="0"/>
          <w:sz w:val="20"/>
          <w:szCs w:val="22"/>
        </w:rPr>
        <w:t>Franchisee D</w:t>
      </w:r>
      <w:r w:rsidR="00E60FFA" w:rsidRPr="00BD066E">
        <w:rPr>
          <w:rFonts w:ascii="Century Gothic" w:hAnsi="Century Gothic" w:cs="Calibri"/>
          <w:b w:val="0"/>
          <w:sz w:val="20"/>
          <w:szCs w:val="22"/>
        </w:rPr>
        <w:t>evelopment</w:t>
      </w:r>
      <w:r w:rsidR="007922A4" w:rsidRPr="00BD066E">
        <w:rPr>
          <w:rFonts w:ascii="Century Gothic" w:hAnsi="Century Gothic" w:cs="Calibri"/>
          <w:b w:val="0"/>
          <w:sz w:val="20"/>
          <w:szCs w:val="22"/>
        </w:rPr>
        <w:t xml:space="preserve"> P</w:t>
      </w:r>
      <w:r w:rsidR="00590EAC" w:rsidRPr="00BD066E">
        <w:rPr>
          <w:rFonts w:ascii="Century Gothic" w:hAnsi="Century Gothic" w:cs="Calibri"/>
          <w:b w:val="0"/>
          <w:sz w:val="20"/>
          <w:szCs w:val="22"/>
        </w:rPr>
        <w:t>rogramme</w:t>
      </w:r>
      <w:r w:rsidR="00E60FFA" w:rsidRPr="00BD066E">
        <w:rPr>
          <w:rFonts w:ascii="Century Gothic" w:hAnsi="Century Gothic" w:cs="Calibri"/>
          <w:b w:val="0"/>
          <w:sz w:val="20"/>
          <w:szCs w:val="22"/>
        </w:rPr>
        <w:t xml:space="preserve">, </w:t>
      </w:r>
      <w:r w:rsidR="007922A4" w:rsidRPr="00BD066E">
        <w:rPr>
          <w:rFonts w:ascii="Century Gothic" w:hAnsi="Century Gothic" w:cs="Calibri"/>
          <w:b w:val="0"/>
          <w:sz w:val="20"/>
          <w:szCs w:val="22"/>
        </w:rPr>
        <w:t xml:space="preserve">Retail </w:t>
      </w:r>
      <w:r w:rsidR="00E60FFA" w:rsidRPr="00BD066E">
        <w:rPr>
          <w:rFonts w:ascii="Century Gothic" w:hAnsi="Century Gothic" w:cs="Calibri"/>
          <w:b w:val="0"/>
          <w:sz w:val="20"/>
          <w:szCs w:val="22"/>
        </w:rPr>
        <w:t>Expansion plan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>, Marketing, CRM and</w:t>
      </w:r>
      <w:r w:rsidR="002D4423" w:rsidRPr="00BD066E">
        <w:rPr>
          <w:rFonts w:ascii="Century Gothic" w:hAnsi="Century Gothic" w:cs="Calibri"/>
          <w:b w:val="0"/>
          <w:sz w:val="20"/>
          <w:szCs w:val="22"/>
        </w:rPr>
        <w:t xml:space="preserve"> Business development</w:t>
      </w:r>
      <w:r w:rsidR="00A151C0" w:rsidRPr="00BD066E">
        <w:rPr>
          <w:rFonts w:ascii="Century Gothic" w:hAnsi="Century Gothic" w:cs="Calibri"/>
          <w:b w:val="0"/>
          <w:sz w:val="20"/>
          <w:szCs w:val="22"/>
        </w:rPr>
        <w:t>, c</w:t>
      </w:r>
      <w:r w:rsidR="008732BE" w:rsidRPr="00BD066E">
        <w:rPr>
          <w:rFonts w:ascii="Century Gothic" w:hAnsi="Century Gothic" w:cs="Calibri"/>
          <w:b w:val="0"/>
          <w:sz w:val="20"/>
          <w:szCs w:val="22"/>
        </w:rPr>
        <w:t>ompetitive scenario</w:t>
      </w:r>
      <w:r w:rsidR="00A151C0" w:rsidRPr="00BD066E">
        <w:rPr>
          <w:rFonts w:ascii="Century Gothic" w:hAnsi="Century Gothic" w:cs="Calibri"/>
          <w:b w:val="0"/>
          <w:sz w:val="20"/>
          <w:szCs w:val="22"/>
        </w:rPr>
        <w:t xml:space="preserve"> mapping</w:t>
      </w:r>
      <w:r w:rsidR="008732BE" w:rsidRPr="00BD066E">
        <w:rPr>
          <w:rFonts w:ascii="Century Gothic" w:hAnsi="Century Gothic" w:cs="Calibri"/>
          <w:b w:val="0"/>
          <w:sz w:val="20"/>
          <w:szCs w:val="22"/>
        </w:rPr>
        <w:t>, socio, macro, economic analysis, legal entity m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 xml:space="preserve">odel, financial models with ROI and </w:t>
      </w:r>
      <w:r w:rsidR="008732BE" w:rsidRPr="00BD066E">
        <w:rPr>
          <w:rFonts w:ascii="Century Gothic" w:hAnsi="Century Gothic" w:cs="Calibri"/>
          <w:b w:val="0"/>
          <w:sz w:val="20"/>
          <w:szCs w:val="22"/>
        </w:rPr>
        <w:t>identification of potential local partner.</w:t>
      </w:r>
    </w:p>
    <w:p w14:paraId="0571D21E" w14:textId="2D8DB903" w:rsidR="00D63E88" w:rsidRPr="00BD066E" w:rsidRDefault="00A151C0" w:rsidP="00785C9E">
      <w:pPr>
        <w:numPr>
          <w:ilvl w:val="0"/>
          <w:numId w:val="24"/>
        </w:numPr>
        <w:spacing w:before="40" w:after="40"/>
        <w:jc w:val="both"/>
        <w:outlineLvl w:val="0"/>
        <w:rPr>
          <w:rFonts w:ascii="Century Gothic" w:hAnsi="Century Gothic" w:cs="Calibri"/>
          <w:b w:val="0"/>
          <w:color w:val="808080" w:themeColor="background1" w:themeShade="80"/>
          <w:sz w:val="22"/>
          <w:szCs w:val="24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 xml:space="preserve">Project Managed 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>d</w:t>
      </w:r>
      <w:r w:rsidR="00E60FFA" w:rsidRPr="00BD066E">
        <w:rPr>
          <w:rFonts w:ascii="Century Gothic" w:hAnsi="Century Gothic" w:cs="Calibri"/>
          <w:b w:val="0"/>
          <w:sz w:val="20"/>
          <w:szCs w:val="22"/>
        </w:rPr>
        <w:t xml:space="preserve">eveloping a </w:t>
      </w:r>
      <w:r w:rsidR="007279CF" w:rsidRPr="00BD066E">
        <w:rPr>
          <w:rFonts w:ascii="Century Gothic" w:hAnsi="Century Gothic" w:cs="Calibri"/>
          <w:b w:val="0"/>
          <w:sz w:val="20"/>
          <w:szCs w:val="22"/>
        </w:rPr>
        <w:t>full-fledged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 xml:space="preserve"> Franchise Development P</w:t>
      </w:r>
      <w:r w:rsidR="00E60FFA" w:rsidRPr="00BD066E">
        <w:rPr>
          <w:rFonts w:ascii="Century Gothic" w:hAnsi="Century Gothic" w:cs="Calibri"/>
          <w:b w:val="0"/>
          <w:sz w:val="20"/>
          <w:szCs w:val="22"/>
        </w:rPr>
        <w:t>rogram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>s</w:t>
      </w:r>
      <w:r w:rsidR="00D63E88" w:rsidRPr="00BD066E">
        <w:rPr>
          <w:rFonts w:ascii="Century Gothic" w:hAnsi="Century Gothic" w:cs="Calibri"/>
          <w:b w:val="0"/>
          <w:sz w:val="20"/>
          <w:szCs w:val="22"/>
        </w:rPr>
        <w:t xml:space="preserve"> / Model </w:t>
      </w:r>
      <w:r w:rsidR="00E60FFA" w:rsidRPr="00BD066E">
        <w:rPr>
          <w:rFonts w:ascii="Century Gothic" w:hAnsi="Century Gothic" w:cs="Calibri"/>
          <w:b w:val="0"/>
          <w:sz w:val="20"/>
          <w:szCs w:val="22"/>
        </w:rPr>
        <w:t xml:space="preserve">- </w:t>
      </w:r>
      <w:r w:rsidR="00DC745D" w:rsidRPr="00BD066E">
        <w:rPr>
          <w:rFonts w:ascii="Century Gothic" w:hAnsi="Century Gothic" w:cs="Calibri"/>
          <w:b w:val="0"/>
          <w:sz w:val="20"/>
          <w:szCs w:val="22"/>
        </w:rPr>
        <w:t>ADNOC Distribution</w:t>
      </w:r>
      <w:r w:rsidR="00FC1411" w:rsidRPr="00BD066E">
        <w:rPr>
          <w:rFonts w:ascii="Century Gothic" w:hAnsi="Century Gothic" w:cs="Calibri"/>
          <w:b w:val="0"/>
          <w:sz w:val="20"/>
          <w:szCs w:val="22"/>
        </w:rPr>
        <w:t>,</w:t>
      </w:r>
      <w:r w:rsidR="00DC745D" w:rsidRPr="00BD066E">
        <w:rPr>
          <w:rFonts w:ascii="Century Gothic" w:hAnsi="Century Gothic" w:cs="Calibri"/>
          <w:b w:val="0"/>
          <w:sz w:val="20"/>
          <w:szCs w:val="22"/>
        </w:rPr>
        <w:t xml:space="preserve"> </w:t>
      </w:r>
      <w:proofErr w:type="spellStart"/>
      <w:r w:rsidR="00DC745D" w:rsidRPr="00BD066E">
        <w:rPr>
          <w:rFonts w:ascii="Century Gothic" w:hAnsi="Century Gothic" w:cs="Calibri"/>
          <w:b w:val="0"/>
          <w:sz w:val="20"/>
          <w:szCs w:val="22"/>
        </w:rPr>
        <w:t>Abudhabi</w:t>
      </w:r>
      <w:proofErr w:type="spellEnd"/>
      <w:r w:rsidR="00DC745D" w:rsidRPr="00BD066E">
        <w:rPr>
          <w:rFonts w:ascii="Century Gothic" w:hAnsi="Century Gothic" w:cs="Calibri"/>
          <w:b w:val="0"/>
          <w:sz w:val="20"/>
          <w:szCs w:val="22"/>
        </w:rPr>
        <w:t xml:space="preserve">, UAE </w:t>
      </w:r>
      <w:proofErr w:type="spellStart"/>
      <w:r w:rsidR="00E60FFA" w:rsidRPr="00BD066E">
        <w:rPr>
          <w:rFonts w:ascii="Century Gothic" w:hAnsi="Century Gothic" w:cs="Calibri"/>
          <w:b w:val="0"/>
          <w:sz w:val="20"/>
          <w:szCs w:val="22"/>
        </w:rPr>
        <w:t>Saj</w:t>
      </w:r>
      <w:proofErr w:type="spellEnd"/>
      <w:r w:rsidR="00E60FFA" w:rsidRPr="00BD066E">
        <w:rPr>
          <w:rFonts w:ascii="Century Gothic" w:hAnsi="Century Gothic" w:cs="Calibri"/>
          <w:b w:val="0"/>
          <w:sz w:val="20"/>
          <w:szCs w:val="22"/>
        </w:rPr>
        <w:t xml:space="preserve"> Express</w:t>
      </w:r>
      <w:r w:rsidR="00A90961" w:rsidRPr="00BD066E">
        <w:rPr>
          <w:rFonts w:ascii="Century Gothic" w:hAnsi="Century Gothic" w:cs="Calibri"/>
          <w:b w:val="0"/>
          <w:sz w:val="20"/>
          <w:szCs w:val="22"/>
        </w:rPr>
        <w:t>,</w:t>
      </w:r>
      <w:r w:rsidR="00582BD5" w:rsidRPr="00BD066E">
        <w:rPr>
          <w:rFonts w:ascii="Century Gothic" w:hAnsi="Century Gothic" w:cs="Calibri"/>
          <w:b w:val="0"/>
          <w:sz w:val="20"/>
          <w:szCs w:val="22"/>
        </w:rPr>
        <w:t xml:space="preserve"> </w:t>
      </w:r>
      <w:proofErr w:type="spellStart"/>
      <w:r w:rsidR="00582BD5" w:rsidRPr="00BD066E">
        <w:rPr>
          <w:rFonts w:ascii="Century Gothic" w:hAnsi="Century Gothic" w:cs="Calibri"/>
          <w:b w:val="0"/>
          <w:sz w:val="20"/>
          <w:szCs w:val="22"/>
        </w:rPr>
        <w:t>Magrudy’s</w:t>
      </w:r>
      <w:proofErr w:type="spellEnd"/>
      <w:r w:rsidR="00582BD5" w:rsidRPr="00BD066E">
        <w:rPr>
          <w:rFonts w:ascii="Century Gothic" w:hAnsi="Century Gothic" w:cs="Calibri"/>
          <w:b w:val="0"/>
          <w:sz w:val="20"/>
          <w:szCs w:val="22"/>
        </w:rPr>
        <w:t xml:space="preserve">, Forty Fruity, Al </w:t>
      </w:r>
      <w:proofErr w:type="spellStart"/>
      <w:r w:rsidR="00582BD5" w:rsidRPr="00BD066E">
        <w:rPr>
          <w:rFonts w:ascii="Century Gothic" w:hAnsi="Century Gothic" w:cs="Calibri"/>
          <w:b w:val="0"/>
          <w:sz w:val="20"/>
          <w:szCs w:val="22"/>
        </w:rPr>
        <w:t>Waseet</w:t>
      </w:r>
      <w:proofErr w:type="spellEnd"/>
      <w:r w:rsidR="00582BD5" w:rsidRPr="00BD066E">
        <w:rPr>
          <w:rFonts w:ascii="Century Gothic" w:hAnsi="Century Gothic" w:cs="Calibri"/>
          <w:b w:val="0"/>
          <w:sz w:val="20"/>
          <w:szCs w:val="22"/>
        </w:rPr>
        <w:t xml:space="preserve"> International</w:t>
      </w:r>
      <w:r w:rsidR="00D63E88" w:rsidRPr="00BD066E">
        <w:rPr>
          <w:rFonts w:ascii="Century Gothic" w:hAnsi="Century Gothic" w:cs="Calibri"/>
          <w:b w:val="0"/>
          <w:sz w:val="20"/>
          <w:szCs w:val="22"/>
        </w:rPr>
        <w:t>,</w:t>
      </w:r>
      <w:r w:rsidR="00CB7B9F" w:rsidRPr="00BD066E">
        <w:rPr>
          <w:rFonts w:ascii="Century Gothic" w:hAnsi="Century Gothic" w:cs="Calibri"/>
          <w:b w:val="0"/>
          <w:sz w:val="20"/>
          <w:szCs w:val="22"/>
        </w:rPr>
        <w:t xml:space="preserve"> Merinos, NV, </w:t>
      </w:r>
      <w:proofErr w:type="spellStart"/>
      <w:r w:rsidR="00CB7B9F" w:rsidRPr="00BD066E">
        <w:rPr>
          <w:rFonts w:ascii="Century Gothic" w:hAnsi="Century Gothic" w:cs="Calibri"/>
          <w:b w:val="0"/>
          <w:sz w:val="20"/>
          <w:szCs w:val="22"/>
        </w:rPr>
        <w:t>Leinzo</w:t>
      </w:r>
      <w:proofErr w:type="spellEnd"/>
      <w:r w:rsidR="00CB7B9F" w:rsidRPr="00BD066E">
        <w:rPr>
          <w:rFonts w:ascii="Century Gothic" w:hAnsi="Century Gothic" w:cs="Calibri"/>
          <w:b w:val="0"/>
          <w:sz w:val="20"/>
          <w:szCs w:val="22"/>
        </w:rPr>
        <w:t>,</w:t>
      </w:r>
      <w:r w:rsidR="00D63E88" w:rsidRPr="00BD066E">
        <w:rPr>
          <w:rFonts w:ascii="Century Gothic" w:hAnsi="Century Gothic" w:cs="Calibri"/>
          <w:b w:val="0"/>
          <w:sz w:val="20"/>
          <w:szCs w:val="22"/>
        </w:rPr>
        <w:t xml:space="preserve"> with </w:t>
      </w:r>
      <w:r w:rsidR="004B6D99">
        <w:rPr>
          <w:rFonts w:ascii="Century Gothic" w:hAnsi="Century Gothic" w:cs="Calibri"/>
          <w:b w:val="0"/>
          <w:sz w:val="20"/>
          <w:szCs w:val="22"/>
        </w:rPr>
        <w:t>SOPs</w:t>
      </w:r>
      <w:r w:rsidR="00D63E88" w:rsidRPr="00BD066E">
        <w:rPr>
          <w:rFonts w:ascii="Century Gothic" w:hAnsi="Century Gothic" w:cs="Calibri"/>
          <w:b w:val="0"/>
          <w:sz w:val="20"/>
          <w:szCs w:val="22"/>
        </w:rPr>
        <w:t xml:space="preserve"> for operations and franchise suppor</w:t>
      </w:r>
      <w:r w:rsidR="00D63E88" w:rsidRPr="00BD066E">
        <w:rPr>
          <w:rFonts w:ascii="Century Gothic" w:hAnsi="Century Gothic" w:cs="Calibri"/>
          <w:b w:val="0"/>
          <w:color w:val="808080" w:themeColor="background1" w:themeShade="80"/>
          <w:sz w:val="20"/>
          <w:szCs w:val="22"/>
        </w:rPr>
        <w:t>t</w:t>
      </w:r>
    </w:p>
    <w:p w14:paraId="7D055714" w14:textId="77777777" w:rsidR="00D46D12" w:rsidRPr="00BD066E" w:rsidRDefault="00D46D12" w:rsidP="0072665B">
      <w:pPr>
        <w:tabs>
          <w:tab w:val="left" w:pos="720"/>
        </w:tabs>
        <w:jc w:val="both"/>
        <w:outlineLvl w:val="0"/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</w:pPr>
    </w:p>
    <w:p w14:paraId="7A968104" w14:textId="133F434B" w:rsidR="00903A42" w:rsidRPr="00BD066E" w:rsidRDefault="00903A42" w:rsidP="0072665B">
      <w:pPr>
        <w:tabs>
          <w:tab w:val="left" w:pos="720"/>
        </w:tabs>
        <w:jc w:val="both"/>
        <w:outlineLvl w:val="0"/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</w:pPr>
      <w:r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>MARGAM MANAGEMENT CONSULTANCY, KOZHIKODE</w:t>
      </w:r>
      <w:r w:rsidRPr="00BD066E"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  <w:t xml:space="preserve"> </w:t>
      </w:r>
      <w:r w:rsidR="0072665B" w:rsidRPr="00BD066E"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  <w:t xml:space="preserve">– June 2003 till March 2006 </w:t>
      </w:r>
      <w:r w:rsidRPr="00BD066E"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  <w:t xml:space="preserve"> </w:t>
      </w:r>
    </w:p>
    <w:p w14:paraId="7AE07886" w14:textId="77777777" w:rsidR="00903A42" w:rsidRPr="00BD066E" w:rsidRDefault="00903A42" w:rsidP="00C368A5">
      <w:pPr>
        <w:spacing w:before="40" w:after="40"/>
        <w:jc w:val="both"/>
        <w:outlineLvl w:val="0"/>
        <w:rPr>
          <w:rFonts w:ascii="Century Gothic" w:hAnsi="Century Gothic" w:cs="Calibri"/>
          <w:sz w:val="22"/>
          <w:szCs w:val="22"/>
        </w:rPr>
      </w:pPr>
      <w:r w:rsidRPr="00BD066E">
        <w:rPr>
          <w:rFonts w:ascii="Century Gothic" w:hAnsi="Century Gothic" w:cs="Calibri"/>
          <w:sz w:val="22"/>
          <w:szCs w:val="22"/>
        </w:rPr>
        <w:t>Head of Operations</w:t>
      </w:r>
    </w:p>
    <w:p w14:paraId="107CB979" w14:textId="43FEB663" w:rsidR="003F197B" w:rsidRPr="00BD066E" w:rsidRDefault="003F197B" w:rsidP="0072665B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2"/>
          <w:szCs w:val="24"/>
        </w:rPr>
      </w:pPr>
      <w:r w:rsidRPr="00BD066E">
        <w:rPr>
          <w:rFonts w:ascii="Century Gothic" w:hAnsi="Century Gothic" w:cs="Calibri"/>
          <w:b w:val="0"/>
          <w:sz w:val="20"/>
          <w:szCs w:val="24"/>
        </w:rPr>
        <w:t>M</w:t>
      </w:r>
      <w:r w:rsidR="00F578C5" w:rsidRPr="00BD066E">
        <w:rPr>
          <w:rFonts w:ascii="Century Gothic" w:hAnsi="Century Gothic" w:cs="Calibri"/>
          <w:b w:val="0"/>
          <w:sz w:val="20"/>
          <w:szCs w:val="24"/>
        </w:rPr>
        <w:t xml:space="preserve">entored </w:t>
      </w:r>
      <w:r w:rsidR="00EE4544" w:rsidRPr="00BD066E">
        <w:rPr>
          <w:rFonts w:ascii="Century Gothic" w:hAnsi="Century Gothic" w:cs="Calibri"/>
          <w:b w:val="0"/>
          <w:sz w:val="20"/>
          <w:szCs w:val="24"/>
        </w:rPr>
        <w:t xml:space="preserve">franchisee operations for Auto Loans ICICI Bank, </w:t>
      </w:r>
      <w:proofErr w:type="spellStart"/>
      <w:r w:rsidR="00EE4544" w:rsidRPr="00BD066E">
        <w:rPr>
          <w:rFonts w:ascii="Century Gothic" w:hAnsi="Century Gothic" w:cs="Calibri"/>
          <w:b w:val="0"/>
          <w:sz w:val="20"/>
          <w:szCs w:val="24"/>
        </w:rPr>
        <w:t>Cholamandalam</w:t>
      </w:r>
      <w:proofErr w:type="spellEnd"/>
      <w:r w:rsidR="00EE4544" w:rsidRPr="00BD066E">
        <w:rPr>
          <w:rFonts w:ascii="Century Gothic" w:hAnsi="Century Gothic" w:cs="Calibri"/>
          <w:b w:val="0"/>
          <w:sz w:val="20"/>
          <w:szCs w:val="24"/>
        </w:rPr>
        <w:t xml:space="preserve"> </w:t>
      </w:r>
      <w:r w:rsidR="00E00EE3" w:rsidRPr="00BD066E">
        <w:rPr>
          <w:rFonts w:ascii="Century Gothic" w:hAnsi="Century Gothic" w:cs="Calibri"/>
          <w:b w:val="0"/>
          <w:sz w:val="20"/>
          <w:szCs w:val="24"/>
        </w:rPr>
        <w:t xml:space="preserve">with P&amp;L and </w:t>
      </w:r>
      <w:r w:rsidRPr="00BD066E">
        <w:rPr>
          <w:rFonts w:ascii="Century Gothic" w:hAnsi="Century Gothic" w:cs="Calibri"/>
          <w:b w:val="0"/>
          <w:sz w:val="20"/>
          <w:szCs w:val="24"/>
        </w:rPr>
        <w:t>operations</w:t>
      </w:r>
      <w:r w:rsidR="00E00EE3" w:rsidRPr="00BD066E">
        <w:rPr>
          <w:rFonts w:ascii="Century Gothic" w:hAnsi="Century Gothic" w:cs="Calibri"/>
          <w:b w:val="0"/>
          <w:sz w:val="20"/>
          <w:szCs w:val="24"/>
        </w:rPr>
        <w:t xml:space="preserve"> accountability also </w:t>
      </w:r>
      <w:r w:rsidRPr="00BD066E">
        <w:rPr>
          <w:rFonts w:ascii="Century Gothic" w:hAnsi="Century Gothic" w:cs="Calibri"/>
          <w:b w:val="0"/>
          <w:sz w:val="20"/>
          <w:szCs w:val="24"/>
        </w:rPr>
        <w:t xml:space="preserve">for </w:t>
      </w:r>
      <w:r w:rsidR="007279CF" w:rsidRPr="00BD066E">
        <w:rPr>
          <w:rFonts w:ascii="Century Gothic" w:hAnsi="Century Gothic" w:cs="Calibri"/>
          <w:b w:val="0"/>
          <w:sz w:val="20"/>
          <w:szCs w:val="24"/>
        </w:rPr>
        <w:t>multi-faceted</w:t>
      </w:r>
      <w:r w:rsidRPr="00BD066E">
        <w:rPr>
          <w:rFonts w:ascii="Century Gothic" w:hAnsi="Century Gothic" w:cs="Calibri"/>
          <w:b w:val="0"/>
          <w:sz w:val="20"/>
          <w:szCs w:val="24"/>
        </w:rPr>
        <w:t xml:space="preserve"> marketing activities – sales promotion, road shows, customer </w:t>
      </w:r>
      <w:r w:rsidR="004B6D99">
        <w:rPr>
          <w:rFonts w:ascii="Century Gothic" w:hAnsi="Century Gothic" w:cs="Calibri"/>
          <w:b w:val="0"/>
          <w:sz w:val="20"/>
          <w:szCs w:val="24"/>
        </w:rPr>
        <w:t>relations</w:t>
      </w:r>
      <w:r w:rsidRPr="00BD066E">
        <w:rPr>
          <w:rFonts w:ascii="Century Gothic" w:hAnsi="Century Gothic" w:cs="Calibri"/>
          <w:b w:val="0"/>
          <w:sz w:val="20"/>
          <w:szCs w:val="24"/>
        </w:rPr>
        <w:t xml:space="preserve">, dealer promotions, dealer appointments, market </w:t>
      </w:r>
      <w:r w:rsidR="004B6D99">
        <w:rPr>
          <w:rFonts w:ascii="Century Gothic" w:hAnsi="Century Gothic" w:cs="Calibri"/>
          <w:b w:val="0"/>
          <w:sz w:val="20"/>
          <w:szCs w:val="24"/>
        </w:rPr>
        <w:t>surveys</w:t>
      </w:r>
      <w:r w:rsidRPr="00BD066E">
        <w:rPr>
          <w:rFonts w:ascii="Century Gothic" w:hAnsi="Century Gothic" w:cs="Calibri"/>
          <w:b w:val="0"/>
          <w:sz w:val="20"/>
          <w:szCs w:val="24"/>
        </w:rPr>
        <w:t xml:space="preserve"> etc.</w:t>
      </w:r>
      <w:r w:rsidRPr="00BD066E">
        <w:rPr>
          <w:rFonts w:ascii="Century Gothic" w:hAnsi="Century Gothic" w:cs="Calibri"/>
          <w:b w:val="0"/>
          <w:sz w:val="22"/>
          <w:szCs w:val="24"/>
        </w:rPr>
        <w:t xml:space="preserve"> </w:t>
      </w:r>
    </w:p>
    <w:p w14:paraId="1BE41620" w14:textId="1DA7DD04" w:rsidR="00785C9E" w:rsidRPr="00BD066E" w:rsidRDefault="004621C6" w:rsidP="00A81276">
      <w:pPr>
        <w:rPr>
          <w:rFonts w:ascii="Century Gothic" w:hAnsi="Century Gothic" w:cs="Kalinga"/>
          <w:i/>
          <w:sz w:val="22"/>
          <w:szCs w:val="22"/>
        </w:rPr>
      </w:pPr>
      <w:r w:rsidRPr="00BD066E">
        <w:rPr>
          <w:rFonts w:ascii="Century Gothic" w:hAnsi="Century Gothic"/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68AABFA3" wp14:editId="65C3221E">
            <wp:simplePos x="0" y="0"/>
            <wp:positionH relativeFrom="column">
              <wp:posOffset>4921885</wp:posOffset>
            </wp:positionH>
            <wp:positionV relativeFrom="paragraph">
              <wp:posOffset>63500</wp:posOffset>
            </wp:positionV>
            <wp:extent cx="1273175" cy="281940"/>
            <wp:effectExtent l="0" t="0" r="3175" b="3810"/>
            <wp:wrapTight wrapText="bothSides">
              <wp:wrapPolygon edited="0">
                <wp:start x="0" y="0"/>
                <wp:lineTo x="0" y="20432"/>
                <wp:lineTo x="21331" y="20432"/>
                <wp:lineTo x="21331" y="0"/>
                <wp:lineTo x="0" y="0"/>
              </wp:wrapPolygon>
            </wp:wrapTight>
            <wp:docPr id="6" name="Picture 6" descr="http://www.franchiseindia.com/international/images/f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anchiseindia.com/international/images/flogo.gif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9E" w:rsidRPr="00BD066E">
        <w:rPr>
          <w:rFonts w:ascii="Century Gothic" w:hAnsi="Century Gothic" w:cs="Kalinga"/>
          <w:color w:val="0070C0"/>
          <w:sz w:val="24"/>
          <w:szCs w:val="22"/>
        </w:rPr>
        <w:t>FRANCHISE INDIA LTD, NEW DELHI</w:t>
      </w:r>
      <w:r w:rsidR="00370F9F" w:rsidRPr="00BD066E">
        <w:rPr>
          <w:rFonts w:ascii="Century Gothic" w:hAnsi="Century Gothic" w:cs="Kalinga"/>
          <w:color w:val="0070C0"/>
          <w:sz w:val="22"/>
          <w:szCs w:val="22"/>
        </w:rPr>
        <w:t xml:space="preserve">                               </w:t>
      </w:r>
      <w:r w:rsidR="00A81276" w:rsidRPr="00BD066E">
        <w:rPr>
          <w:rFonts w:ascii="Century Gothic" w:hAnsi="Century Gothic" w:cs="Kalinga"/>
          <w:color w:val="0070C0"/>
          <w:sz w:val="22"/>
          <w:szCs w:val="22"/>
        </w:rPr>
        <w:t xml:space="preserve">                                              </w:t>
      </w:r>
      <w:r w:rsidR="00370F9F" w:rsidRPr="00BD066E">
        <w:rPr>
          <w:rFonts w:ascii="Century Gothic" w:hAnsi="Century Gothic" w:cs="Kalinga"/>
          <w:color w:val="0070C0"/>
          <w:sz w:val="22"/>
          <w:szCs w:val="22"/>
        </w:rPr>
        <w:t xml:space="preserve">        </w:t>
      </w:r>
    </w:p>
    <w:p w14:paraId="183181D3" w14:textId="77777777" w:rsidR="00785C9E" w:rsidRPr="00BD066E" w:rsidRDefault="00785C9E" w:rsidP="00785C9E">
      <w:pPr>
        <w:rPr>
          <w:rFonts w:ascii="Century Gothic" w:hAnsi="Century Gothic" w:cs="Kalinga"/>
          <w:i/>
          <w:sz w:val="22"/>
          <w:szCs w:val="22"/>
          <w:lang w:val="en-US" w:eastAsia="en-US"/>
        </w:rPr>
      </w:pPr>
      <w:r w:rsidRPr="00BD066E">
        <w:rPr>
          <w:rFonts w:ascii="Century Gothic" w:hAnsi="Century Gothic" w:cs="Kalinga"/>
          <w:i/>
          <w:sz w:val="22"/>
          <w:szCs w:val="22"/>
        </w:rPr>
        <w:t xml:space="preserve">Secondment as Regional Franchise Director – Kerala Region </w:t>
      </w:r>
    </w:p>
    <w:p w14:paraId="3E4E37F8" w14:textId="6F662218" w:rsidR="00785C9E" w:rsidRPr="00BD066E" w:rsidRDefault="00785C9E" w:rsidP="00785C9E">
      <w:pPr>
        <w:numPr>
          <w:ilvl w:val="0"/>
          <w:numId w:val="9"/>
        </w:numPr>
        <w:spacing w:before="40" w:after="40"/>
        <w:ind w:left="450" w:hanging="90"/>
        <w:jc w:val="both"/>
        <w:rPr>
          <w:rFonts w:ascii="Century Gothic" w:hAnsi="Century Gothic"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66E">
        <w:rPr>
          <w:rFonts w:ascii="Century Gothic" w:hAnsi="Century Gothic"/>
          <w:b w:val="0"/>
          <w:sz w:val="20"/>
          <w:szCs w:val="20"/>
        </w:rPr>
        <w:t xml:space="preserve">Hold credentials </w:t>
      </w:r>
      <w:r w:rsidR="004B6D99">
        <w:rPr>
          <w:rFonts w:ascii="Century Gothic" w:hAnsi="Century Gothic"/>
          <w:b w:val="0"/>
          <w:sz w:val="20"/>
          <w:szCs w:val="20"/>
        </w:rPr>
        <w:t>in</w:t>
      </w:r>
      <w:r w:rsidRPr="00BD066E">
        <w:rPr>
          <w:rFonts w:ascii="Century Gothic" w:hAnsi="Century Gothic"/>
          <w:b w:val="0"/>
          <w:sz w:val="20"/>
          <w:szCs w:val="20"/>
        </w:rPr>
        <w:t xml:space="preserve"> developing the operations footprint for retail </w:t>
      </w:r>
      <w:r w:rsidR="004B6D99">
        <w:rPr>
          <w:rFonts w:ascii="Century Gothic" w:hAnsi="Century Gothic"/>
          <w:b w:val="0"/>
          <w:sz w:val="20"/>
          <w:szCs w:val="20"/>
        </w:rPr>
        <w:t>franchises</w:t>
      </w:r>
      <w:r w:rsidRPr="00BD066E">
        <w:rPr>
          <w:rFonts w:ascii="Century Gothic" w:hAnsi="Century Gothic"/>
          <w:b w:val="0"/>
          <w:sz w:val="20"/>
          <w:szCs w:val="20"/>
        </w:rPr>
        <w:t xml:space="preserve"> including Mark Pi; Marry </w:t>
      </w:r>
    </w:p>
    <w:p w14:paraId="59C60766" w14:textId="77777777" w:rsidR="0072665B" w:rsidRPr="00BD066E" w:rsidRDefault="00785C9E" w:rsidP="00785C9E">
      <w:pPr>
        <w:tabs>
          <w:tab w:val="left" w:pos="720"/>
        </w:tabs>
        <w:jc w:val="both"/>
        <w:outlineLvl w:val="0"/>
        <w:rPr>
          <w:rFonts w:ascii="Century Gothic" w:hAnsi="Century Gothic" w:cs="Kalinga"/>
          <w:color w:val="0070C0"/>
          <w:sz w:val="14"/>
          <w:szCs w:val="16"/>
        </w:rPr>
      </w:pPr>
      <w:r w:rsidRPr="00BD066E">
        <w:rPr>
          <w:rFonts w:ascii="Century Gothic" w:hAnsi="Century Gothic"/>
          <w:b w:val="0"/>
          <w:sz w:val="20"/>
          <w:szCs w:val="20"/>
        </w:rPr>
        <w:t xml:space="preserve">              Brown; </w:t>
      </w:r>
      <w:proofErr w:type="spellStart"/>
      <w:r w:rsidRPr="00BD066E">
        <w:rPr>
          <w:rFonts w:ascii="Century Gothic" w:hAnsi="Century Gothic"/>
          <w:b w:val="0"/>
          <w:sz w:val="20"/>
          <w:szCs w:val="20"/>
        </w:rPr>
        <w:t>Dosa</w:t>
      </w:r>
      <w:proofErr w:type="spellEnd"/>
      <w:r w:rsidRPr="00BD066E">
        <w:rPr>
          <w:rFonts w:ascii="Century Gothic" w:hAnsi="Century Gothic"/>
          <w:b w:val="0"/>
          <w:sz w:val="20"/>
          <w:szCs w:val="20"/>
        </w:rPr>
        <w:t xml:space="preserve"> Plaza; and promotion of Bay Pride Mall, Kochi</w:t>
      </w:r>
    </w:p>
    <w:p w14:paraId="1D16B9E2" w14:textId="77777777" w:rsidR="00903A42" w:rsidRPr="00BD066E" w:rsidRDefault="00903A42" w:rsidP="0072665B">
      <w:pPr>
        <w:tabs>
          <w:tab w:val="left" w:pos="720"/>
        </w:tabs>
        <w:jc w:val="both"/>
        <w:outlineLvl w:val="0"/>
        <w:rPr>
          <w:rFonts w:ascii="Century Gothic" w:hAnsi="Century Gothic" w:cs="Calibri"/>
          <w:b w:val="0"/>
          <w:color w:val="0070C0"/>
          <w:sz w:val="24"/>
          <w:szCs w:val="24"/>
        </w:rPr>
      </w:pPr>
      <w:r w:rsidRPr="00BD066E">
        <w:rPr>
          <w:rFonts w:ascii="Century Gothic" w:hAnsi="Century Gothic" w:cs="Calibri"/>
          <w:bCs/>
          <w:color w:val="0070C0"/>
          <w:sz w:val="24"/>
          <w:szCs w:val="24"/>
        </w:rPr>
        <w:t>KSK MANAGEMENT CONSULTANCY, KOZHIKODE</w:t>
      </w:r>
      <w:r w:rsidR="0072665B" w:rsidRPr="00BD066E">
        <w:rPr>
          <w:rFonts w:ascii="Century Gothic" w:hAnsi="Century Gothic" w:cs="Calibri"/>
          <w:bCs/>
          <w:color w:val="0070C0"/>
          <w:sz w:val="24"/>
          <w:szCs w:val="24"/>
        </w:rPr>
        <w:t xml:space="preserve"> </w:t>
      </w:r>
      <w:r w:rsidR="0072665B" w:rsidRPr="00BD066E">
        <w:rPr>
          <w:rFonts w:ascii="Century Gothic" w:hAnsi="Century Gothic" w:cs="Calibri"/>
          <w:b w:val="0"/>
          <w:color w:val="0070C0"/>
          <w:sz w:val="24"/>
          <w:szCs w:val="24"/>
        </w:rPr>
        <w:t xml:space="preserve">– August 1995 till May 2003 </w:t>
      </w:r>
      <w:r w:rsidRPr="00BD066E">
        <w:rPr>
          <w:rFonts w:ascii="Century Gothic" w:hAnsi="Century Gothic" w:cs="Calibri"/>
          <w:b w:val="0"/>
          <w:color w:val="0070C0"/>
          <w:sz w:val="24"/>
          <w:szCs w:val="24"/>
        </w:rPr>
        <w:t xml:space="preserve"> </w:t>
      </w:r>
    </w:p>
    <w:p w14:paraId="0BE5E72D" w14:textId="38539B0F" w:rsidR="00903A42" w:rsidRPr="00BD066E" w:rsidRDefault="00903A42" w:rsidP="00C368A5">
      <w:pPr>
        <w:spacing w:before="40" w:after="40"/>
        <w:jc w:val="both"/>
        <w:outlineLvl w:val="0"/>
        <w:rPr>
          <w:rFonts w:ascii="Century Gothic" w:hAnsi="Century Gothic" w:cs="Calibri"/>
          <w:i/>
          <w:sz w:val="22"/>
          <w:szCs w:val="22"/>
        </w:rPr>
      </w:pPr>
      <w:r w:rsidRPr="00BD066E">
        <w:rPr>
          <w:rFonts w:ascii="Century Gothic" w:hAnsi="Century Gothic" w:cs="Calibri"/>
          <w:i/>
          <w:sz w:val="22"/>
          <w:szCs w:val="22"/>
        </w:rPr>
        <w:t xml:space="preserve">Head of Business Development </w:t>
      </w:r>
    </w:p>
    <w:p w14:paraId="0DE2552F" w14:textId="3C36D493" w:rsidR="00627B38" w:rsidRPr="00BD066E" w:rsidRDefault="00627B38" w:rsidP="0072665B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color w:val="808080" w:themeColor="background1" w:themeShade="80"/>
          <w:sz w:val="24"/>
          <w:szCs w:val="24"/>
        </w:rPr>
      </w:pPr>
      <w:r w:rsidRPr="00BD066E">
        <w:rPr>
          <w:rFonts w:ascii="Century Gothic" w:hAnsi="Century Gothic" w:cs="Calibri"/>
          <w:b w:val="0"/>
          <w:sz w:val="20"/>
          <w:szCs w:val="24"/>
        </w:rPr>
        <w:t xml:space="preserve">Acquiring and </w:t>
      </w:r>
      <w:r w:rsidR="004B6D99">
        <w:rPr>
          <w:rFonts w:ascii="Century Gothic" w:hAnsi="Century Gothic" w:cs="Calibri"/>
          <w:b w:val="0"/>
          <w:sz w:val="20"/>
          <w:szCs w:val="24"/>
        </w:rPr>
        <w:t>developing</w:t>
      </w:r>
      <w:r w:rsidRPr="00BD066E">
        <w:rPr>
          <w:rFonts w:ascii="Century Gothic" w:hAnsi="Century Gothic" w:cs="Calibri"/>
          <w:b w:val="0"/>
          <w:sz w:val="20"/>
          <w:szCs w:val="24"/>
        </w:rPr>
        <w:t xml:space="preserve"> new clients and </w:t>
      </w:r>
      <w:r w:rsidR="004B6D99">
        <w:rPr>
          <w:rFonts w:ascii="Century Gothic" w:hAnsi="Century Gothic" w:cs="Calibri"/>
          <w:b w:val="0"/>
          <w:sz w:val="20"/>
          <w:szCs w:val="24"/>
        </w:rPr>
        <w:t>building</w:t>
      </w:r>
      <w:r w:rsidRPr="00BD066E">
        <w:rPr>
          <w:rFonts w:ascii="Century Gothic" w:hAnsi="Century Gothic" w:cs="Calibri"/>
          <w:b w:val="0"/>
          <w:sz w:val="20"/>
          <w:szCs w:val="24"/>
        </w:rPr>
        <w:t xml:space="preserve"> relationships, sales and marketing for management consultancy projects including detailed project reports, feasibility studies, market research- consumer, industrial, customer relation management, event management</w:t>
      </w:r>
      <w:r w:rsidRPr="00BD066E">
        <w:rPr>
          <w:rFonts w:ascii="Century Gothic" w:hAnsi="Century Gothic" w:cs="Calibri"/>
          <w:b w:val="0"/>
          <w:color w:val="808080" w:themeColor="background1" w:themeShade="80"/>
          <w:sz w:val="22"/>
          <w:szCs w:val="24"/>
        </w:rPr>
        <w:t xml:space="preserve"> </w:t>
      </w:r>
    </w:p>
    <w:p w14:paraId="4AD34577" w14:textId="711C1BFC" w:rsidR="009A6C78" w:rsidRPr="00BD066E" w:rsidRDefault="009A6C78" w:rsidP="0072665B">
      <w:pPr>
        <w:tabs>
          <w:tab w:val="left" w:pos="720"/>
        </w:tabs>
        <w:jc w:val="both"/>
        <w:outlineLvl w:val="0"/>
        <w:rPr>
          <w:rFonts w:ascii="Century Gothic" w:hAnsi="Century Gothic" w:cs="Calibri"/>
          <w:bCs/>
          <w:color w:val="0070C0"/>
          <w:sz w:val="24"/>
          <w:szCs w:val="24"/>
        </w:rPr>
      </w:pPr>
    </w:p>
    <w:p w14:paraId="3EEAA984" w14:textId="261CCBAF" w:rsidR="00903A42" w:rsidRPr="00BD066E" w:rsidRDefault="00903A42" w:rsidP="0072665B">
      <w:pPr>
        <w:tabs>
          <w:tab w:val="left" w:pos="720"/>
        </w:tabs>
        <w:jc w:val="both"/>
        <w:outlineLvl w:val="0"/>
        <w:rPr>
          <w:rFonts w:ascii="Century Gothic" w:hAnsi="Century Gothic" w:cs="Calibri"/>
          <w:bCs/>
          <w:color w:val="0070C0"/>
          <w:sz w:val="24"/>
          <w:szCs w:val="24"/>
        </w:rPr>
      </w:pPr>
      <w:r w:rsidRPr="00BD066E">
        <w:rPr>
          <w:rFonts w:ascii="Century Gothic" w:hAnsi="Century Gothic" w:cs="Calibri"/>
          <w:bCs/>
          <w:color w:val="0070C0"/>
          <w:sz w:val="24"/>
          <w:szCs w:val="24"/>
        </w:rPr>
        <w:t>TREND DESIGNS LTD, SEEPZ, KOCHI</w:t>
      </w:r>
      <w:r w:rsidR="0072665B" w:rsidRPr="00BD066E">
        <w:rPr>
          <w:rFonts w:ascii="Century Gothic" w:hAnsi="Century Gothic" w:cs="Calibri"/>
          <w:bCs/>
          <w:color w:val="0070C0"/>
          <w:sz w:val="24"/>
          <w:szCs w:val="24"/>
        </w:rPr>
        <w:t xml:space="preserve"> </w:t>
      </w:r>
      <w:r w:rsidR="0072665B" w:rsidRPr="00BD066E">
        <w:rPr>
          <w:rFonts w:ascii="Century Gothic" w:hAnsi="Century Gothic" w:cs="Calibri"/>
          <w:b w:val="0"/>
          <w:color w:val="0070C0"/>
          <w:sz w:val="24"/>
          <w:szCs w:val="24"/>
        </w:rPr>
        <w:t>– November 1994 till August 1995</w:t>
      </w:r>
      <w:r w:rsidRPr="00BD066E">
        <w:rPr>
          <w:rFonts w:ascii="Century Gothic" w:hAnsi="Century Gothic" w:cs="Calibri"/>
          <w:bCs/>
          <w:color w:val="0070C0"/>
          <w:sz w:val="24"/>
          <w:szCs w:val="24"/>
        </w:rPr>
        <w:t xml:space="preserve">  </w:t>
      </w:r>
    </w:p>
    <w:p w14:paraId="4B7604B2" w14:textId="77777777" w:rsidR="00903A42" w:rsidRPr="00BD066E" w:rsidRDefault="00903A42" w:rsidP="00C368A5">
      <w:pPr>
        <w:spacing w:before="40" w:after="40"/>
        <w:jc w:val="both"/>
        <w:outlineLvl w:val="0"/>
        <w:rPr>
          <w:rFonts w:ascii="Century Gothic" w:hAnsi="Century Gothic" w:cs="Calibri"/>
          <w:sz w:val="22"/>
          <w:szCs w:val="22"/>
        </w:rPr>
      </w:pPr>
      <w:r w:rsidRPr="00BD066E">
        <w:rPr>
          <w:rFonts w:ascii="Century Gothic" w:hAnsi="Century Gothic" w:cs="Calibri"/>
          <w:sz w:val="22"/>
          <w:szCs w:val="22"/>
        </w:rPr>
        <w:t>Executive Assistant to Managing Director</w:t>
      </w:r>
      <w:r w:rsidR="007073E2" w:rsidRPr="00BD066E">
        <w:rPr>
          <w:rFonts w:ascii="Century Gothic" w:hAnsi="Century Gothic" w:cs="Calibri"/>
          <w:sz w:val="22"/>
          <w:szCs w:val="22"/>
        </w:rPr>
        <w:t>/ Assistant Manager</w:t>
      </w:r>
      <w:r w:rsidRPr="00BD066E">
        <w:rPr>
          <w:rFonts w:ascii="Century Gothic" w:hAnsi="Century Gothic" w:cs="Calibri"/>
          <w:sz w:val="22"/>
          <w:szCs w:val="22"/>
        </w:rPr>
        <w:t xml:space="preserve"> </w:t>
      </w:r>
    </w:p>
    <w:p w14:paraId="522282E9" w14:textId="4F040D84" w:rsidR="009A6C78" w:rsidRPr="00BD066E" w:rsidRDefault="004B6D99" w:rsidP="00674CB5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color w:val="808080" w:themeColor="background1" w:themeShade="80"/>
          <w:sz w:val="20"/>
          <w:szCs w:val="22"/>
        </w:rPr>
      </w:pPr>
      <w:r>
        <w:rPr>
          <w:rFonts w:ascii="Century Gothic" w:hAnsi="Century Gothic" w:cs="Calibri"/>
          <w:b w:val="0"/>
          <w:sz w:val="20"/>
          <w:szCs w:val="22"/>
        </w:rPr>
        <w:t>Day-to-day</w:t>
      </w:r>
      <w:r w:rsidR="003F197B" w:rsidRPr="00BD066E">
        <w:rPr>
          <w:rFonts w:ascii="Century Gothic" w:hAnsi="Century Gothic" w:cs="Calibri"/>
          <w:b w:val="0"/>
          <w:sz w:val="20"/>
          <w:szCs w:val="22"/>
        </w:rPr>
        <w:t xml:space="preserve"> operations of </w:t>
      </w:r>
      <w:r w:rsidR="007073E2" w:rsidRPr="00BD066E">
        <w:rPr>
          <w:rFonts w:ascii="Century Gothic" w:hAnsi="Century Gothic" w:cs="Calibri"/>
          <w:b w:val="0"/>
          <w:sz w:val="20"/>
          <w:szCs w:val="22"/>
        </w:rPr>
        <w:t>managing d</w:t>
      </w:r>
      <w:r w:rsidR="003F197B" w:rsidRPr="00BD066E">
        <w:rPr>
          <w:rFonts w:ascii="Century Gothic" w:hAnsi="Century Gothic" w:cs="Calibri"/>
          <w:b w:val="0"/>
          <w:sz w:val="20"/>
          <w:szCs w:val="22"/>
        </w:rPr>
        <w:t>irector</w:t>
      </w:r>
      <w:r w:rsidR="00D96355" w:rsidRPr="00BD066E">
        <w:rPr>
          <w:rFonts w:ascii="Century Gothic" w:hAnsi="Century Gothic" w:cs="Calibri"/>
          <w:b w:val="0"/>
          <w:sz w:val="20"/>
          <w:szCs w:val="22"/>
        </w:rPr>
        <w:t>’</w:t>
      </w:r>
      <w:r w:rsidR="003F197B" w:rsidRPr="00BD066E">
        <w:rPr>
          <w:rFonts w:ascii="Century Gothic" w:hAnsi="Century Gothic" w:cs="Calibri"/>
          <w:b w:val="0"/>
          <w:sz w:val="20"/>
          <w:szCs w:val="22"/>
        </w:rPr>
        <w:t>s office overseas buyers and client interactions,</w:t>
      </w:r>
      <w:r>
        <w:rPr>
          <w:rFonts w:ascii="Century Gothic" w:hAnsi="Century Gothic" w:cs="Calibri"/>
          <w:b w:val="0"/>
          <w:sz w:val="20"/>
          <w:szCs w:val="22"/>
        </w:rPr>
        <w:t xml:space="preserve"> coordination</w:t>
      </w:r>
      <w:r w:rsidR="003F197B" w:rsidRPr="00BD066E">
        <w:rPr>
          <w:rFonts w:ascii="Century Gothic" w:hAnsi="Century Gothic" w:cs="Calibri"/>
          <w:b w:val="0"/>
          <w:sz w:val="20"/>
          <w:szCs w:val="22"/>
        </w:rPr>
        <w:t xml:space="preserve"> activities for production, materials management, finance and administration for exports </w:t>
      </w:r>
      <w:r w:rsidR="007279CF" w:rsidRPr="00BD066E">
        <w:rPr>
          <w:rFonts w:ascii="Century Gothic" w:hAnsi="Century Gothic" w:cs="Calibri"/>
          <w:b w:val="0"/>
          <w:sz w:val="20"/>
          <w:szCs w:val="22"/>
        </w:rPr>
        <w:t>at multinational - readymade garments</w:t>
      </w:r>
      <w:r w:rsidR="003F197B" w:rsidRPr="00BD066E">
        <w:rPr>
          <w:rFonts w:ascii="Century Gothic" w:hAnsi="Century Gothic" w:cs="Calibri"/>
          <w:b w:val="0"/>
          <w:sz w:val="20"/>
          <w:szCs w:val="22"/>
        </w:rPr>
        <w:t xml:space="preserve"> at free zone export unit.</w:t>
      </w:r>
    </w:p>
    <w:p w14:paraId="0847855A" w14:textId="77777777" w:rsidR="009A6C78" w:rsidRPr="00BD066E" w:rsidRDefault="009A6C78" w:rsidP="00BC16CB">
      <w:pPr>
        <w:tabs>
          <w:tab w:val="left" w:pos="720"/>
        </w:tabs>
        <w:jc w:val="both"/>
        <w:outlineLvl w:val="0"/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</w:pPr>
    </w:p>
    <w:p w14:paraId="31452C53" w14:textId="110502C2" w:rsidR="00903A42" w:rsidRPr="00BD066E" w:rsidRDefault="00903A42" w:rsidP="00BC16CB">
      <w:pPr>
        <w:tabs>
          <w:tab w:val="left" w:pos="720"/>
        </w:tabs>
        <w:jc w:val="both"/>
        <w:outlineLvl w:val="0"/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</w:pPr>
      <w:r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>DATAPRO INFORMATION TECHNOLOGY LTD, MUMBAI</w:t>
      </w:r>
      <w:r w:rsidR="00BC16CB" w:rsidRPr="00BD066E">
        <w:rPr>
          <w:rFonts w:ascii="Century Gothic" w:hAnsi="Century Gothic" w:cs="Calibri"/>
          <w:bCs/>
          <w:color w:val="548DD4" w:themeColor="text2" w:themeTint="99"/>
          <w:sz w:val="24"/>
          <w:szCs w:val="24"/>
        </w:rPr>
        <w:t xml:space="preserve"> </w:t>
      </w:r>
      <w:r w:rsidR="0072665B" w:rsidRPr="00BD066E"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  <w:t>- June 1990 till October 1994</w:t>
      </w:r>
      <w:r w:rsidRPr="00BD066E">
        <w:rPr>
          <w:rFonts w:ascii="Century Gothic" w:hAnsi="Century Gothic" w:cs="Calibri"/>
          <w:b w:val="0"/>
          <w:color w:val="548DD4" w:themeColor="text2" w:themeTint="99"/>
          <w:sz w:val="24"/>
          <w:szCs w:val="24"/>
        </w:rPr>
        <w:t xml:space="preserve"> </w:t>
      </w:r>
    </w:p>
    <w:p w14:paraId="45C22FE3" w14:textId="75816DAC" w:rsidR="00903A42" w:rsidRPr="00BD066E" w:rsidRDefault="00903A42" w:rsidP="00C368A5">
      <w:pPr>
        <w:spacing w:before="40" w:after="40"/>
        <w:jc w:val="both"/>
        <w:outlineLvl w:val="0"/>
        <w:rPr>
          <w:rFonts w:ascii="Century Gothic" w:hAnsi="Century Gothic" w:cs="Calibri"/>
          <w:sz w:val="22"/>
          <w:szCs w:val="22"/>
        </w:rPr>
      </w:pPr>
      <w:r w:rsidRPr="00BD066E">
        <w:rPr>
          <w:rFonts w:ascii="Century Gothic" w:hAnsi="Century Gothic" w:cs="Calibri"/>
          <w:sz w:val="22"/>
          <w:szCs w:val="22"/>
        </w:rPr>
        <w:t>Head of Corporate Communication</w:t>
      </w:r>
      <w:r w:rsidR="007073E2" w:rsidRPr="00BD066E">
        <w:rPr>
          <w:rFonts w:ascii="Century Gothic" w:hAnsi="Century Gothic" w:cs="Calibri"/>
          <w:sz w:val="22"/>
          <w:szCs w:val="22"/>
        </w:rPr>
        <w:t xml:space="preserve"> /</w:t>
      </w:r>
      <w:r w:rsidRPr="00BD066E">
        <w:rPr>
          <w:rFonts w:ascii="Century Gothic" w:hAnsi="Century Gothic" w:cs="Calibri"/>
          <w:sz w:val="22"/>
          <w:szCs w:val="22"/>
        </w:rPr>
        <w:t xml:space="preserve"> </w:t>
      </w:r>
      <w:r w:rsidR="007073E2" w:rsidRPr="00BD066E">
        <w:rPr>
          <w:rFonts w:ascii="Century Gothic" w:hAnsi="Century Gothic" w:cs="Calibri"/>
          <w:sz w:val="22"/>
          <w:szCs w:val="22"/>
        </w:rPr>
        <w:t>Assistant Manager</w:t>
      </w:r>
      <w:r w:rsidRPr="00BD066E">
        <w:rPr>
          <w:rFonts w:ascii="Century Gothic" w:hAnsi="Century Gothic" w:cs="Calibri"/>
          <w:sz w:val="22"/>
          <w:szCs w:val="22"/>
        </w:rPr>
        <w:t xml:space="preserve"> </w:t>
      </w:r>
    </w:p>
    <w:p w14:paraId="22FBBAB1" w14:textId="77777777" w:rsidR="004621C6" w:rsidRPr="004621C6" w:rsidRDefault="00D265A0" w:rsidP="004B6D99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b w:val="0"/>
          <w:sz w:val="20"/>
          <w:szCs w:val="22"/>
        </w:rPr>
        <w:t xml:space="preserve">Pioneered Marketing Communication activities, handling </w:t>
      </w:r>
      <w:r w:rsidR="004B6D99">
        <w:rPr>
          <w:rFonts w:ascii="Century Gothic" w:hAnsi="Century Gothic" w:cs="Calibri"/>
          <w:b w:val="0"/>
          <w:sz w:val="20"/>
          <w:szCs w:val="22"/>
        </w:rPr>
        <w:t xml:space="preserve">the 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entire gambit of corporate communication strategy development and implementation (ATL &amp; BTL), leading to </w:t>
      </w:r>
      <w:r w:rsidR="004B6D99">
        <w:rPr>
          <w:rFonts w:ascii="Century Gothic" w:hAnsi="Century Gothic" w:cs="Calibri"/>
          <w:b w:val="0"/>
          <w:sz w:val="20"/>
          <w:szCs w:val="22"/>
        </w:rPr>
        <w:t xml:space="preserve">a </w:t>
      </w:r>
      <w:r w:rsidRPr="00BD066E">
        <w:rPr>
          <w:rFonts w:ascii="Century Gothic" w:hAnsi="Century Gothic" w:cs="Calibri"/>
          <w:b w:val="0"/>
          <w:sz w:val="20"/>
          <w:szCs w:val="22"/>
        </w:rPr>
        <w:t>successful IPO.</w:t>
      </w:r>
      <w:r w:rsidR="00490D4D" w:rsidRPr="00BD066E">
        <w:rPr>
          <w:rFonts w:ascii="Century Gothic" w:hAnsi="Century Gothic" w:cs="Calibri"/>
          <w:b w:val="0"/>
          <w:sz w:val="20"/>
          <w:szCs w:val="22"/>
        </w:rPr>
        <w:t xml:space="preserve"> PR strategic tie-up coverage – Autodesk, Microsoft, SPSS, Novell, etc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 </w:t>
      </w:r>
      <w:r w:rsidRPr="00BD066E">
        <w:rPr>
          <w:rFonts w:ascii="Century Gothic" w:hAnsi="Century Gothic" w:cs="Calibri"/>
          <w:b w:val="0"/>
          <w:color w:val="808080" w:themeColor="background1" w:themeShade="80"/>
          <w:sz w:val="20"/>
          <w:szCs w:val="22"/>
        </w:rPr>
        <w:t xml:space="preserve">   </w:t>
      </w:r>
    </w:p>
    <w:p w14:paraId="64527ADF" w14:textId="77777777" w:rsidR="004621C6" w:rsidRPr="004621C6" w:rsidRDefault="004621C6" w:rsidP="004621C6">
      <w:pPr>
        <w:spacing w:before="40" w:after="40"/>
        <w:ind w:left="72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</w:p>
    <w:p w14:paraId="609DF514" w14:textId="162E7A24" w:rsidR="00665774" w:rsidRPr="00BD066E" w:rsidRDefault="00665774" w:rsidP="004B6D99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sz w:val="20"/>
          <w:szCs w:val="22"/>
        </w:rPr>
        <w:t>Certificate In Franchise</w:t>
      </w:r>
      <w:r w:rsidR="00B8008B" w:rsidRPr="00BD066E">
        <w:rPr>
          <w:rFonts w:ascii="Century Gothic" w:hAnsi="Century Gothic" w:cs="Calibri"/>
          <w:sz w:val="20"/>
          <w:szCs w:val="22"/>
        </w:rPr>
        <w:t xml:space="preserve"> Management </w:t>
      </w:r>
      <w:r w:rsidRPr="00BD066E">
        <w:rPr>
          <w:rFonts w:ascii="Century Gothic" w:hAnsi="Century Gothic" w:cs="Calibri"/>
          <w:sz w:val="20"/>
          <w:szCs w:val="22"/>
        </w:rPr>
        <w:t xml:space="preserve"> – 202</w:t>
      </w:r>
      <w:r w:rsidR="000317CA">
        <w:rPr>
          <w:rFonts w:ascii="Century Gothic" w:hAnsi="Century Gothic" w:cs="Calibri"/>
          <w:sz w:val="20"/>
          <w:szCs w:val="22"/>
        </w:rPr>
        <w:t>2</w:t>
      </w:r>
      <w:r w:rsidRPr="00BD066E">
        <w:rPr>
          <w:rFonts w:ascii="Century Gothic" w:hAnsi="Century Gothic" w:cs="Calibri"/>
          <w:sz w:val="20"/>
          <w:szCs w:val="22"/>
        </w:rPr>
        <w:t xml:space="preserve">  from University  of Louisville</w:t>
      </w:r>
      <w:r w:rsidR="004621C6">
        <w:rPr>
          <w:rFonts w:ascii="Century Gothic" w:hAnsi="Century Gothic" w:cs="Calibri"/>
          <w:sz w:val="20"/>
          <w:szCs w:val="22"/>
        </w:rPr>
        <w:t xml:space="preserve"> ( United States)</w:t>
      </w:r>
    </w:p>
    <w:p w14:paraId="29807737" w14:textId="28C88A54" w:rsidR="00903A42" w:rsidRPr="00BD066E" w:rsidRDefault="00722941" w:rsidP="001A5BD0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bCs/>
          <w:sz w:val="20"/>
          <w:szCs w:val="22"/>
        </w:rPr>
        <w:t>MBA (Marketing)</w:t>
      </w:r>
      <w:r w:rsidR="000233A8" w:rsidRPr="00BD066E">
        <w:rPr>
          <w:rFonts w:ascii="Century Gothic" w:hAnsi="Century Gothic" w:cs="Calibri"/>
          <w:bCs/>
          <w:sz w:val="20"/>
          <w:szCs w:val="22"/>
        </w:rPr>
        <w:t xml:space="preserve"> </w:t>
      </w:r>
      <w:r w:rsidR="00903A42" w:rsidRPr="00BD066E">
        <w:rPr>
          <w:rFonts w:ascii="Century Gothic" w:hAnsi="Century Gothic" w:cs="Calibri"/>
          <w:bCs/>
          <w:sz w:val="20"/>
          <w:szCs w:val="22"/>
        </w:rPr>
        <w:t>‘</w:t>
      </w:r>
      <w:r w:rsidR="000233A8" w:rsidRPr="00BD066E">
        <w:rPr>
          <w:rFonts w:ascii="Century Gothic" w:hAnsi="Century Gothic" w:cs="Calibri"/>
          <w:bCs/>
          <w:sz w:val="20"/>
          <w:szCs w:val="22"/>
        </w:rPr>
        <w:t>1989</w:t>
      </w:r>
      <w:r w:rsidR="000377C0" w:rsidRPr="00BD066E">
        <w:rPr>
          <w:rFonts w:ascii="Century Gothic" w:hAnsi="Century Gothic" w:cs="Calibri"/>
          <w:b w:val="0"/>
          <w:sz w:val="20"/>
          <w:szCs w:val="22"/>
        </w:rPr>
        <w:t xml:space="preserve"> – University of Pune </w:t>
      </w:r>
      <w:r w:rsidR="00EE4544" w:rsidRPr="00BD066E">
        <w:rPr>
          <w:rFonts w:ascii="Century Gothic" w:hAnsi="Century Gothic" w:cs="Calibri"/>
          <w:b w:val="0"/>
          <w:sz w:val="20"/>
          <w:szCs w:val="22"/>
        </w:rPr>
        <w:t xml:space="preserve"> / </w:t>
      </w:r>
      <w:r w:rsidRPr="00BD066E">
        <w:rPr>
          <w:rFonts w:ascii="Century Gothic" w:hAnsi="Century Gothic" w:cs="Calibri"/>
          <w:sz w:val="20"/>
          <w:szCs w:val="22"/>
        </w:rPr>
        <w:t>B.Sc.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 (Physics) </w:t>
      </w:r>
      <w:r w:rsidR="00903A42" w:rsidRPr="00BD066E">
        <w:rPr>
          <w:rFonts w:ascii="Century Gothic" w:hAnsi="Century Gothic" w:cs="Calibri"/>
          <w:b w:val="0"/>
          <w:sz w:val="20"/>
          <w:szCs w:val="22"/>
        </w:rPr>
        <w:t>‘</w:t>
      </w:r>
      <w:r w:rsidR="000233A8" w:rsidRPr="00BD066E">
        <w:rPr>
          <w:rFonts w:ascii="Century Gothic" w:hAnsi="Century Gothic" w:cs="Calibri"/>
          <w:b w:val="0"/>
          <w:sz w:val="20"/>
          <w:szCs w:val="22"/>
        </w:rPr>
        <w:t>1986</w:t>
      </w:r>
      <w:r w:rsidR="000377C0" w:rsidRPr="00BD066E">
        <w:rPr>
          <w:rFonts w:ascii="Century Gothic" w:hAnsi="Century Gothic" w:cs="Calibri"/>
          <w:b w:val="0"/>
          <w:sz w:val="20"/>
          <w:szCs w:val="22"/>
        </w:rPr>
        <w:t xml:space="preserve"> – Calicut University </w:t>
      </w:r>
    </w:p>
    <w:p w14:paraId="406A2FC1" w14:textId="77777777" w:rsidR="001A5BD0" w:rsidRPr="00BD066E" w:rsidRDefault="00336D55" w:rsidP="001A5BD0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BD066E">
        <w:rPr>
          <w:rFonts w:ascii="Century Gothic" w:hAnsi="Century Gothic" w:cs="Calibri"/>
          <w:bCs/>
          <w:sz w:val="20"/>
          <w:szCs w:val="22"/>
        </w:rPr>
        <w:t xml:space="preserve">Certificate on MS Project </w:t>
      </w:r>
      <w:r w:rsidR="00903A42" w:rsidRPr="00BD066E">
        <w:rPr>
          <w:rFonts w:ascii="Century Gothic" w:hAnsi="Century Gothic" w:cs="Calibri"/>
          <w:bCs/>
          <w:sz w:val="20"/>
          <w:szCs w:val="22"/>
        </w:rPr>
        <w:t>‘</w:t>
      </w:r>
      <w:r w:rsidRPr="00BD066E">
        <w:rPr>
          <w:rFonts w:ascii="Century Gothic" w:hAnsi="Century Gothic" w:cs="Calibri"/>
          <w:bCs/>
          <w:sz w:val="20"/>
          <w:szCs w:val="22"/>
        </w:rPr>
        <w:t>2011</w:t>
      </w:r>
      <w:r w:rsidR="000377C0" w:rsidRPr="00BD066E">
        <w:rPr>
          <w:rFonts w:ascii="Century Gothic" w:hAnsi="Century Gothic" w:cs="Calibri"/>
          <w:b w:val="0"/>
          <w:sz w:val="20"/>
          <w:szCs w:val="22"/>
        </w:rPr>
        <w:t xml:space="preserve"> – CADD Centre</w:t>
      </w:r>
      <w:r w:rsidR="004658AA" w:rsidRPr="00BD066E">
        <w:rPr>
          <w:rFonts w:ascii="Century Gothic" w:hAnsi="Century Gothic" w:cs="Calibri"/>
          <w:b w:val="0"/>
          <w:sz w:val="20"/>
          <w:szCs w:val="22"/>
        </w:rPr>
        <w:t xml:space="preserve"> / Undergoing CFE / PMP certification program </w:t>
      </w:r>
    </w:p>
    <w:p w14:paraId="44B6D07C" w14:textId="55912349" w:rsidR="00903A42" w:rsidRPr="00BD066E" w:rsidRDefault="001A5BD0" w:rsidP="00EB6F9D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  <w:r w:rsidRPr="004621C6">
        <w:rPr>
          <w:rFonts w:ascii="Century Gothic" w:hAnsi="Century Gothic" w:cs="Calibri"/>
          <w:bCs/>
          <w:sz w:val="20"/>
          <w:szCs w:val="22"/>
        </w:rPr>
        <w:t>Training: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 </w:t>
      </w:r>
      <w:r w:rsidR="006776F9" w:rsidRPr="00BD066E">
        <w:rPr>
          <w:rFonts w:ascii="Century Gothic" w:hAnsi="Century Gothic" w:cs="Calibri"/>
          <w:b w:val="0"/>
          <w:sz w:val="20"/>
          <w:szCs w:val="22"/>
        </w:rPr>
        <w:t>Completed training in Franchising with Franchise India Ltd</w:t>
      </w:r>
      <w:r w:rsidR="00903A42" w:rsidRPr="00BD066E">
        <w:rPr>
          <w:rFonts w:ascii="Century Gothic" w:hAnsi="Century Gothic" w:cs="Calibri"/>
          <w:b w:val="0"/>
          <w:sz w:val="20"/>
          <w:szCs w:val="22"/>
        </w:rPr>
        <w:t>, F</w:t>
      </w:r>
      <w:r w:rsidR="00EB6F9D">
        <w:rPr>
          <w:rFonts w:ascii="Century Gothic" w:hAnsi="Century Gothic" w:cs="Calibri"/>
          <w:b w:val="0"/>
          <w:sz w:val="20"/>
          <w:szCs w:val="22"/>
        </w:rPr>
        <w:t>DS (UK), Monshaat (</w:t>
      </w:r>
      <w:proofErr w:type="spellStart"/>
      <w:r w:rsidR="00EB6F9D">
        <w:rPr>
          <w:rFonts w:ascii="Century Gothic" w:hAnsi="Century Gothic" w:cs="Calibri"/>
          <w:b w:val="0"/>
          <w:sz w:val="20"/>
          <w:szCs w:val="22"/>
        </w:rPr>
        <w:t>riyadH</w:t>
      </w:r>
      <w:proofErr w:type="spellEnd"/>
      <w:r w:rsidR="00EB6F9D">
        <w:rPr>
          <w:rFonts w:ascii="Century Gothic" w:hAnsi="Century Gothic" w:cs="Calibri"/>
          <w:b w:val="0"/>
          <w:sz w:val="20"/>
          <w:szCs w:val="22"/>
        </w:rPr>
        <w:t>)</w:t>
      </w:r>
    </w:p>
    <w:p w14:paraId="346908ED" w14:textId="4FB94A1C" w:rsidR="00903A42" w:rsidRPr="00BD066E" w:rsidRDefault="001A5BD0" w:rsidP="00910811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color w:val="808080" w:themeColor="background1" w:themeShade="80"/>
          <w:sz w:val="22"/>
          <w:szCs w:val="24"/>
        </w:rPr>
      </w:pPr>
      <w:r w:rsidRPr="004621C6">
        <w:rPr>
          <w:rFonts w:ascii="Century Gothic" w:hAnsi="Century Gothic" w:cs="Calibri"/>
          <w:bCs/>
          <w:sz w:val="20"/>
          <w:szCs w:val="22"/>
        </w:rPr>
        <w:t>Training: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 </w:t>
      </w:r>
      <w:r w:rsidR="00453FA5" w:rsidRPr="00BD066E">
        <w:rPr>
          <w:rFonts w:ascii="Century Gothic" w:hAnsi="Century Gothic" w:cs="Calibri"/>
          <w:b w:val="0"/>
          <w:sz w:val="20"/>
          <w:szCs w:val="22"/>
        </w:rPr>
        <w:t>Advanced Tr</w:t>
      </w:r>
      <w:r w:rsidR="004658AA" w:rsidRPr="00BD066E">
        <w:rPr>
          <w:rFonts w:ascii="Century Gothic" w:hAnsi="Century Gothic" w:cs="Calibri"/>
          <w:b w:val="0"/>
          <w:sz w:val="20"/>
          <w:szCs w:val="22"/>
        </w:rPr>
        <w:t>aining in SPSS Software, Mumbai</w:t>
      </w:r>
      <w:r w:rsidR="00117226" w:rsidRPr="00BD066E">
        <w:rPr>
          <w:rFonts w:ascii="Century Gothic" w:hAnsi="Century Gothic" w:cs="Calibri"/>
          <w:b w:val="0"/>
          <w:color w:val="808080" w:themeColor="background1" w:themeShade="80"/>
          <w:sz w:val="22"/>
          <w:szCs w:val="24"/>
        </w:rPr>
        <w:t xml:space="preserve"> </w:t>
      </w:r>
    </w:p>
    <w:p w14:paraId="3F0CBD0B" w14:textId="7778CFF6" w:rsidR="00586576" w:rsidRPr="00442479" w:rsidRDefault="00731FFD" w:rsidP="00BD066E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color w:val="808080" w:themeColor="background1" w:themeShade="80"/>
          <w:sz w:val="22"/>
          <w:szCs w:val="24"/>
        </w:rPr>
      </w:pPr>
      <w:r w:rsidRPr="004621C6">
        <w:rPr>
          <w:rFonts w:ascii="Century Gothic" w:hAnsi="Century Gothic" w:cs="Calibri"/>
          <w:bCs/>
          <w:sz w:val="20"/>
          <w:szCs w:val="22"/>
        </w:rPr>
        <w:t>Language Skills</w:t>
      </w:r>
      <w:r w:rsidRPr="00BD066E">
        <w:rPr>
          <w:rFonts w:ascii="Century Gothic" w:hAnsi="Century Gothic" w:cs="Calibri"/>
          <w:b w:val="0"/>
          <w:sz w:val="20"/>
          <w:szCs w:val="22"/>
        </w:rPr>
        <w:t xml:space="preserve">: English, Hindi, Malayalam, Tamil </w:t>
      </w:r>
    </w:p>
    <w:p w14:paraId="3C580275" w14:textId="1F55EF5B" w:rsidR="00442479" w:rsidRPr="00212FF9" w:rsidRDefault="00442479" w:rsidP="00BD066E">
      <w:pPr>
        <w:numPr>
          <w:ilvl w:val="0"/>
          <w:numId w:val="17"/>
        </w:numPr>
        <w:spacing w:before="40" w:after="40"/>
        <w:jc w:val="both"/>
        <w:outlineLvl w:val="0"/>
        <w:rPr>
          <w:rFonts w:ascii="Century Gothic" w:hAnsi="Century Gothic" w:cs="Calibri"/>
          <w:b w:val="0"/>
          <w:color w:val="808080" w:themeColor="background1" w:themeShade="80"/>
          <w:sz w:val="22"/>
          <w:szCs w:val="24"/>
        </w:rPr>
      </w:pPr>
      <w:r>
        <w:rPr>
          <w:rFonts w:ascii="Century Gothic" w:hAnsi="Century Gothic" w:cs="Calibri"/>
          <w:b w:val="0"/>
          <w:sz w:val="20"/>
          <w:szCs w:val="22"/>
        </w:rPr>
        <w:t xml:space="preserve">Open to Relocation, </w:t>
      </w:r>
      <w:r w:rsidR="00EB6F9D">
        <w:rPr>
          <w:rFonts w:ascii="Century Gothic" w:hAnsi="Century Gothic" w:cs="Calibri"/>
          <w:b w:val="0"/>
          <w:sz w:val="20"/>
          <w:szCs w:val="22"/>
        </w:rPr>
        <w:t>w</w:t>
      </w:r>
      <w:r>
        <w:rPr>
          <w:rFonts w:ascii="Century Gothic" w:hAnsi="Century Gothic" w:cs="Calibri"/>
          <w:b w:val="0"/>
          <w:sz w:val="20"/>
          <w:szCs w:val="22"/>
        </w:rPr>
        <w:t xml:space="preserve">ill require work permit &amp; family visa status plus </w:t>
      </w:r>
      <w:r w:rsidR="004B6D99">
        <w:rPr>
          <w:rFonts w:ascii="Century Gothic" w:hAnsi="Century Gothic" w:cs="Calibri"/>
          <w:b w:val="0"/>
          <w:sz w:val="20"/>
          <w:szCs w:val="22"/>
        </w:rPr>
        <w:t>ex-pat</w:t>
      </w:r>
      <w:r>
        <w:rPr>
          <w:rFonts w:ascii="Century Gothic" w:hAnsi="Century Gothic" w:cs="Calibri"/>
          <w:b w:val="0"/>
          <w:sz w:val="20"/>
          <w:szCs w:val="22"/>
        </w:rPr>
        <w:t xml:space="preserve"> benefits – Ticket, Insurance </w:t>
      </w:r>
    </w:p>
    <w:p w14:paraId="3ECC2FD4" w14:textId="3A53B394" w:rsidR="00212FF9" w:rsidRDefault="00212FF9" w:rsidP="00212FF9">
      <w:p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</w:p>
    <w:p w14:paraId="381D0D42" w14:textId="4D92644F" w:rsidR="00212FF9" w:rsidRDefault="00212FF9" w:rsidP="00212FF9">
      <w:p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</w:p>
    <w:p w14:paraId="041F018C" w14:textId="348AF8FB" w:rsidR="00212FF9" w:rsidRDefault="00212FF9" w:rsidP="00212FF9">
      <w:pPr>
        <w:spacing w:before="40" w:after="40"/>
        <w:jc w:val="both"/>
        <w:outlineLvl w:val="0"/>
        <w:rPr>
          <w:rFonts w:ascii="Century Gothic" w:hAnsi="Century Gothic" w:cs="Calibri"/>
          <w:b w:val="0"/>
          <w:sz w:val="20"/>
          <w:szCs w:val="22"/>
        </w:rPr>
      </w:pPr>
    </w:p>
    <w:p w14:paraId="7E75660C" w14:textId="0D932F0F" w:rsidR="00212FF9" w:rsidRPr="00212FF9" w:rsidRDefault="00212FF9" w:rsidP="00212FF9">
      <w:pPr>
        <w:shd w:val="clear" w:color="auto" w:fill="FFFFFF"/>
        <w:spacing w:before="300" w:after="300"/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</w:pPr>
      <w:r w:rsidRPr="00212FF9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>1. Current Salary</w:t>
      </w:r>
      <w:r w:rsidRPr="00212FF9">
        <w:rPr>
          <w:rFonts w:ascii="Century Gothic" w:hAnsi="Century Gothic" w:cs="Calibri"/>
          <w:b w:val="0"/>
          <w:sz w:val="20"/>
          <w:szCs w:val="20"/>
        </w:rPr>
        <w:t xml:space="preserve">: Current </w:t>
      </w:r>
      <w:r w:rsidRPr="00212FF9">
        <w:rPr>
          <w:rFonts w:ascii="Century Gothic" w:hAnsi="Century Gothic" w:cs="Calibri"/>
          <w:b w:val="0"/>
          <w:sz w:val="20"/>
          <w:szCs w:val="20"/>
        </w:rPr>
        <w:t xml:space="preserve">Salary US $ </w:t>
      </w:r>
      <w:r w:rsidRPr="00212FF9">
        <w:rPr>
          <w:rFonts w:ascii="Century Gothic" w:hAnsi="Century Gothic" w:cs="Calibri"/>
          <w:b w:val="0"/>
          <w:sz w:val="20"/>
          <w:szCs w:val="20"/>
        </w:rPr>
        <w:t>85</w:t>
      </w:r>
      <w:r w:rsidRPr="00212FF9">
        <w:rPr>
          <w:rFonts w:ascii="Century Gothic" w:hAnsi="Century Gothic" w:cs="Calibri"/>
          <w:b w:val="0"/>
          <w:sz w:val="20"/>
          <w:szCs w:val="20"/>
        </w:rPr>
        <w:t>,000 / year</w:t>
      </w:r>
      <w:r w:rsidRPr="00212FF9">
        <w:rPr>
          <w:rFonts w:ascii="Century Gothic" w:hAnsi="Century Gothic" w:cs="Calibri"/>
          <w:b w:val="0"/>
          <w:sz w:val="20"/>
          <w:szCs w:val="20"/>
        </w:rPr>
        <w:t xml:space="preserve"> </w:t>
      </w:r>
      <w:proofErr w:type="gramStart"/>
      <w:r w:rsidRPr="00212FF9">
        <w:rPr>
          <w:rFonts w:ascii="Century Gothic" w:hAnsi="Century Gothic" w:cs="Calibri"/>
          <w:b w:val="0"/>
          <w:sz w:val="20"/>
          <w:szCs w:val="20"/>
        </w:rPr>
        <w:t>( including</w:t>
      </w:r>
      <w:proofErr w:type="gramEnd"/>
      <w:r w:rsidRPr="00212FF9">
        <w:rPr>
          <w:rFonts w:ascii="Century Gothic" w:hAnsi="Century Gothic" w:cs="Calibri"/>
          <w:b w:val="0"/>
          <w:sz w:val="20"/>
          <w:szCs w:val="20"/>
        </w:rPr>
        <w:t xml:space="preserve"> bonus) </w:t>
      </w:r>
    </w:p>
    <w:p w14:paraId="2A3E7300" w14:textId="2A4AAB1D" w:rsidR="00212FF9" w:rsidRPr="00212FF9" w:rsidRDefault="00212FF9" w:rsidP="00212FF9">
      <w:pPr>
        <w:shd w:val="clear" w:color="auto" w:fill="FFFFFF"/>
        <w:spacing w:before="300" w:after="300"/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</w:pPr>
      <w:r w:rsidRPr="00212FF9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>2. Expected Salary</w:t>
      </w:r>
      <w:r w:rsidRPr="00212FF9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 xml:space="preserve">: </w:t>
      </w:r>
      <w:r w:rsidRPr="00212FF9">
        <w:rPr>
          <w:rFonts w:ascii="Century Gothic" w:hAnsi="Century Gothic" w:cs="Calibri"/>
          <w:b w:val="0"/>
          <w:sz w:val="20"/>
          <w:szCs w:val="20"/>
        </w:rPr>
        <w:t>Salary Expected US $ 120,000 / year</w:t>
      </w:r>
    </w:p>
    <w:p w14:paraId="308DCBEC" w14:textId="242B4033" w:rsidR="00212FF9" w:rsidRPr="00212FF9" w:rsidRDefault="00212FF9" w:rsidP="00212FF9">
      <w:pPr>
        <w:shd w:val="clear" w:color="auto" w:fill="FFFFFF"/>
        <w:spacing w:before="300" w:after="300"/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</w:pPr>
      <w:r w:rsidRPr="00212FF9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>3. Availability</w:t>
      </w:r>
      <w:r w:rsidRPr="00212FF9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 xml:space="preserve">: within 2 months </w:t>
      </w:r>
    </w:p>
    <w:p w14:paraId="3ED55B7C" w14:textId="77777777" w:rsidR="00212FF9" w:rsidRDefault="00212FF9" w:rsidP="00212FF9">
      <w:pPr>
        <w:shd w:val="clear" w:color="auto" w:fill="FFFFFF"/>
        <w:spacing w:before="300" w:after="300"/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</w:pPr>
      <w:r w:rsidRPr="00212FF9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>4. Reason for leaving</w:t>
      </w:r>
      <w:r w:rsidRPr="00212FF9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>: Looking for an exciting role at an international level, leading the brand to a</w:t>
      </w:r>
      <w:r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 xml:space="preserve">.  </w:t>
      </w:r>
    </w:p>
    <w:p w14:paraId="4AD4EE7B" w14:textId="31EA79BF" w:rsidR="00212FF9" w:rsidRPr="00212FF9" w:rsidRDefault="00212FF9" w:rsidP="00212FF9">
      <w:pPr>
        <w:shd w:val="clear" w:color="auto" w:fill="FFFFFF"/>
        <w:spacing w:before="300" w:after="300"/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</w:pPr>
      <w:r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 xml:space="preserve">   </w:t>
      </w:r>
      <w:r w:rsidRPr="00212FF9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 xml:space="preserve"> greater global </w:t>
      </w:r>
      <w:r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>footprint</w:t>
      </w:r>
      <w:r w:rsidR="004C4EF4">
        <w:rPr>
          <w:rFonts w:ascii="Century Gothic" w:hAnsi="Century Gothic"/>
          <w:b w:val="0"/>
          <w:color w:val="2E3849"/>
          <w:sz w:val="20"/>
          <w:szCs w:val="20"/>
          <w:lang w:val="en-US" w:eastAsia="en-GB"/>
        </w:rPr>
        <w:t xml:space="preserve">, of course, better package </w:t>
      </w:r>
    </w:p>
    <w:p w14:paraId="65CDC50A" w14:textId="77777777" w:rsidR="00212FF9" w:rsidRPr="00212FF9" w:rsidRDefault="00212FF9" w:rsidP="00212FF9">
      <w:pPr>
        <w:rPr>
          <w:rFonts w:ascii="Times New Roman" w:hAnsi="Times New Roman"/>
          <w:b w:val="0"/>
          <w:sz w:val="24"/>
          <w:szCs w:val="24"/>
          <w:lang w:val="en-US" w:eastAsia="en-GB"/>
        </w:rPr>
      </w:pPr>
    </w:p>
    <w:p w14:paraId="527E7399" w14:textId="77777777" w:rsidR="00212FF9" w:rsidRPr="00212FF9" w:rsidRDefault="00212FF9" w:rsidP="00212FF9">
      <w:pPr>
        <w:spacing w:before="40" w:after="40"/>
        <w:jc w:val="both"/>
        <w:outlineLvl w:val="0"/>
        <w:rPr>
          <w:rFonts w:ascii="Century Gothic" w:hAnsi="Century Gothic" w:cs="Calibri"/>
          <w:b w:val="0"/>
          <w:color w:val="808080" w:themeColor="background1" w:themeShade="80"/>
          <w:sz w:val="22"/>
          <w:szCs w:val="24"/>
          <w:lang w:val="en-US"/>
        </w:rPr>
      </w:pPr>
    </w:p>
    <w:sectPr w:rsidR="00212FF9" w:rsidRPr="00212FF9" w:rsidSect="001D2909">
      <w:headerReference w:type="default" r:id="rId17"/>
      <w:footerReference w:type="default" r:id="rId18"/>
      <w:pgSz w:w="11906" w:h="16838" w:code="9"/>
      <w:pgMar w:top="851" w:right="964" w:bottom="5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AB53" w14:textId="77777777" w:rsidR="00D0505C" w:rsidRDefault="00D0505C" w:rsidP="00E02A6B">
      <w:r>
        <w:separator/>
      </w:r>
    </w:p>
  </w:endnote>
  <w:endnote w:type="continuationSeparator" w:id="0">
    <w:p w14:paraId="2F04FF16" w14:textId="77777777" w:rsidR="00D0505C" w:rsidRDefault="00D0505C" w:rsidP="00E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DDFB" w14:textId="77777777" w:rsidR="00BF4E15" w:rsidRPr="00852CEB" w:rsidRDefault="00363D10">
    <w:pPr>
      <w:pStyle w:val="Footer"/>
      <w:jc w:val="right"/>
      <w:rPr>
        <w:rFonts w:ascii="Calibri" w:hAnsi="Calibri"/>
        <w:sz w:val="18"/>
        <w:szCs w:val="18"/>
      </w:rPr>
    </w:pPr>
    <w:r w:rsidRPr="00852CEB">
      <w:rPr>
        <w:rFonts w:ascii="Calibri" w:hAnsi="Calibri"/>
        <w:sz w:val="18"/>
        <w:szCs w:val="18"/>
      </w:rPr>
      <w:fldChar w:fldCharType="begin"/>
    </w:r>
    <w:r w:rsidR="00976843" w:rsidRPr="00852CEB">
      <w:rPr>
        <w:rFonts w:ascii="Calibri" w:hAnsi="Calibri"/>
        <w:sz w:val="18"/>
        <w:szCs w:val="18"/>
      </w:rPr>
      <w:instrText xml:space="preserve"> PAGE   \* MERGEFORMAT </w:instrText>
    </w:r>
    <w:r w:rsidRPr="00852CEB">
      <w:rPr>
        <w:rFonts w:ascii="Calibri" w:hAnsi="Calibri"/>
        <w:sz w:val="18"/>
        <w:szCs w:val="18"/>
      </w:rPr>
      <w:fldChar w:fldCharType="separate"/>
    </w:r>
    <w:r w:rsidR="00645070">
      <w:rPr>
        <w:rFonts w:ascii="Calibri" w:hAnsi="Calibri"/>
        <w:noProof/>
        <w:sz w:val="18"/>
        <w:szCs w:val="18"/>
      </w:rPr>
      <w:t>1</w:t>
    </w:r>
    <w:r w:rsidRPr="00852CEB">
      <w:rPr>
        <w:rFonts w:ascii="Calibri" w:hAnsi="Calibri"/>
        <w:sz w:val="18"/>
        <w:szCs w:val="18"/>
      </w:rPr>
      <w:fldChar w:fldCharType="end"/>
    </w:r>
  </w:p>
  <w:p w14:paraId="7F54A0B3" w14:textId="77777777" w:rsidR="00BF4E15" w:rsidRPr="00E02A6B" w:rsidRDefault="00BF4E15" w:rsidP="00E02A6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341C" w14:textId="77777777" w:rsidR="00D0505C" w:rsidRDefault="00D0505C" w:rsidP="00E02A6B">
      <w:r>
        <w:separator/>
      </w:r>
    </w:p>
  </w:footnote>
  <w:footnote w:type="continuationSeparator" w:id="0">
    <w:p w14:paraId="5BB98448" w14:textId="77777777" w:rsidR="00D0505C" w:rsidRDefault="00D0505C" w:rsidP="00E0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A4DE" w14:textId="33F04989" w:rsidR="00372901" w:rsidRDefault="008825CF">
    <w:pPr>
      <w:pStyle w:val="Header"/>
    </w:pPr>
    <w:r>
      <w:tab/>
    </w:r>
    <w:r w:rsidRPr="008825CF">
      <w:rPr>
        <w:color w:val="FFFFFF" w:themeColor="background1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85pt;height:9.85pt" o:bullet="t">
        <v:imagedata r:id="rId1" o:title="BD14870_"/>
      </v:shape>
    </w:pict>
  </w:numPicBullet>
  <w:numPicBullet w:numPicBulletId="1">
    <w:pict>
      <v:shape id="_x0000_i1046" type="#_x0000_t75" style="width:9.85pt;height:9.85pt" o:bullet="t">
        <v:imagedata r:id="rId2" o:title="BD10268_"/>
      </v:shape>
    </w:pict>
  </w:numPicBullet>
  <w:abstractNum w:abstractNumId="0" w15:restartNumberingAfterBreak="0">
    <w:nsid w:val="02634F2D"/>
    <w:multiLevelType w:val="hybridMultilevel"/>
    <w:tmpl w:val="6B3C5D4A"/>
    <w:lvl w:ilvl="0" w:tplc="EED4F7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C32"/>
    <w:multiLevelType w:val="hybridMultilevel"/>
    <w:tmpl w:val="DF7E9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D51"/>
    <w:multiLevelType w:val="hybridMultilevel"/>
    <w:tmpl w:val="54DAAA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AB59C">
      <w:start w:val="1"/>
      <w:numFmt w:val="bullet"/>
      <w:pStyle w:val="List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FE3"/>
    <w:multiLevelType w:val="hybridMultilevel"/>
    <w:tmpl w:val="98E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49F3"/>
    <w:multiLevelType w:val="hybridMultilevel"/>
    <w:tmpl w:val="55C60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668C"/>
    <w:multiLevelType w:val="hybridMultilevel"/>
    <w:tmpl w:val="B1C2C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A6FB3"/>
    <w:multiLevelType w:val="hybridMultilevel"/>
    <w:tmpl w:val="D46608E6"/>
    <w:lvl w:ilvl="0" w:tplc="EED4F7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528"/>
    <w:multiLevelType w:val="hybridMultilevel"/>
    <w:tmpl w:val="327ACADE"/>
    <w:lvl w:ilvl="0" w:tplc="2FA8AB3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A30C4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66A6"/>
    <w:multiLevelType w:val="hybridMultilevel"/>
    <w:tmpl w:val="5E94D3D2"/>
    <w:lvl w:ilvl="0" w:tplc="3A30C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5FD1"/>
    <w:multiLevelType w:val="hybridMultilevel"/>
    <w:tmpl w:val="47AC1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8208E"/>
    <w:multiLevelType w:val="hybridMultilevel"/>
    <w:tmpl w:val="2290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9787E"/>
    <w:multiLevelType w:val="hybridMultilevel"/>
    <w:tmpl w:val="8228C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64645"/>
    <w:multiLevelType w:val="hybridMultilevel"/>
    <w:tmpl w:val="29449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448B3"/>
    <w:multiLevelType w:val="hybridMultilevel"/>
    <w:tmpl w:val="89AC33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457757"/>
    <w:multiLevelType w:val="hybridMultilevel"/>
    <w:tmpl w:val="105E5594"/>
    <w:lvl w:ilvl="0" w:tplc="EED4F77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14EF2"/>
    <w:multiLevelType w:val="hybridMultilevel"/>
    <w:tmpl w:val="08948D7A"/>
    <w:lvl w:ilvl="0" w:tplc="3A30C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5376"/>
    <w:multiLevelType w:val="hybridMultilevel"/>
    <w:tmpl w:val="1A5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A1AE1"/>
    <w:multiLevelType w:val="hybridMultilevel"/>
    <w:tmpl w:val="E612E2E0"/>
    <w:lvl w:ilvl="0" w:tplc="0F2ED3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D4378"/>
    <w:multiLevelType w:val="hybridMultilevel"/>
    <w:tmpl w:val="15E412EE"/>
    <w:lvl w:ilvl="0" w:tplc="EED4F778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82753"/>
    <w:multiLevelType w:val="hybridMultilevel"/>
    <w:tmpl w:val="932A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73FB2"/>
    <w:multiLevelType w:val="hybridMultilevel"/>
    <w:tmpl w:val="DD00CA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925A3A"/>
    <w:multiLevelType w:val="hybridMultilevel"/>
    <w:tmpl w:val="3F74A722"/>
    <w:lvl w:ilvl="0" w:tplc="EED4F7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90DD6"/>
    <w:multiLevelType w:val="hybridMultilevel"/>
    <w:tmpl w:val="E4C4CBD4"/>
    <w:lvl w:ilvl="0" w:tplc="EED4F7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62E8D"/>
    <w:multiLevelType w:val="hybridMultilevel"/>
    <w:tmpl w:val="13027BEE"/>
    <w:lvl w:ilvl="0" w:tplc="3A30C4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BF592C"/>
    <w:multiLevelType w:val="hybridMultilevel"/>
    <w:tmpl w:val="7B46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96470"/>
    <w:multiLevelType w:val="hybridMultilevel"/>
    <w:tmpl w:val="F3D24C5A"/>
    <w:lvl w:ilvl="0" w:tplc="EED4F7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126BE"/>
    <w:multiLevelType w:val="hybridMultilevel"/>
    <w:tmpl w:val="E84E9F7C"/>
    <w:lvl w:ilvl="0" w:tplc="EED4F7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0594F"/>
    <w:multiLevelType w:val="hybridMultilevel"/>
    <w:tmpl w:val="3F7E30B8"/>
    <w:lvl w:ilvl="0" w:tplc="EED4F7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C038D"/>
    <w:multiLevelType w:val="hybridMultilevel"/>
    <w:tmpl w:val="C594609C"/>
    <w:lvl w:ilvl="0" w:tplc="EED4F7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04077">
    <w:abstractNumId w:val="2"/>
  </w:num>
  <w:num w:numId="2" w16cid:durableId="1971284184">
    <w:abstractNumId w:val="7"/>
  </w:num>
  <w:num w:numId="3" w16cid:durableId="1429617878">
    <w:abstractNumId w:val="15"/>
  </w:num>
  <w:num w:numId="4" w16cid:durableId="944773525">
    <w:abstractNumId w:val="17"/>
  </w:num>
  <w:num w:numId="5" w16cid:durableId="1368990575">
    <w:abstractNumId w:val="8"/>
  </w:num>
  <w:num w:numId="6" w16cid:durableId="1226837402">
    <w:abstractNumId w:val="23"/>
  </w:num>
  <w:num w:numId="7" w16cid:durableId="719793654">
    <w:abstractNumId w:val="27"/>
  </w:num>
  <w:num w:numId="8" w16cid:durableId="87389131">
    <w:abstractNumId w:val="22"/>
  </w:num>
  <w:num w:numId="9" w16cid:durableId="1129670944">
    <w:abstractNumId w:val="18"/>
  </w:num>
  <w:num w:numId="10" w16cid:durableId="2019042578">
    <w:abstractNumId w:val="20"/>
  </w:num>
  <w:num w:numId="11" w16cid:durableId="667832545">
    <w:abstractNumId w:val="19"/>
  </w:num>
  <w:num w:numId="12" w16cid:durableId="1847089778">
    <w:abstractNumId w:val="13"/>
  </w:num>
  <w:num w:numId="13" w16cid:durableId="2139838879">
    <w:abstractNumId w:val="16"/>
  </w:num>
  <w:num w:numId="14" w16cid:durableId="655035289">
    <w:abstractNumId w:val="24"/>
  </w:num>
  <w:num w:numId="15" w16cid:durableId="707031421">
    <w:abstractNumId w:val="1"/>
  </w:num>
  <w:num w:numId="16" w16cid:durableId="316304728">
    <w:abstractNumId w:val="12"/>
  </w:num>
  <w:num w:numId="17" w16cid:durableId="1499808021">
    <w:abstractNumId w:val="6"/>
  </w:num>
  <w:num w:numId="18" w16cid:durableId="1026368271">
    <w:abstractNumId w:val="11"/>
  </w:num>
  <w:num w:numId="19" w16cid:durableId="1286815247">
    <w:abstractNumId w:val="25"/>
  </w:num>
  <w:num w:numId="20" w16cid:durableId="1790970465">
    <w:abstractNumId w:val="0"/>
  </w:num>
  <w:num w:numId="21" w16cid:durableId="953949251">
    <w:abstractNumId w:val="28"/>
  </w:num>
  <w:num w:numId="22" w16cid:durableId="1594123792">
    <w:abstractNumId w:val="14"/>
  </w:num>
  <w:num w:numId="23" w16cid:durableId="1171146115">
    <w:abstractNumId w:val="26"/>
  </w:num>
  <w:num w:numId="24" w16cid:durableId="893203796">
    <w:abstractNumId w:val="21"/>
  </w:num>
  <w:num w:numId="25" w16cid:durableId="794099817">
    <w:abstractNumId w:val="9"/>
  </w:num>
  <w:num w:numId="26" w16cid:durableId="1702196994">
    <w:abstractNumId w:val="3"/>
  </w:num>
  <w:num w:numId="27" w16cid:durableId="1128428508">
    <w:abstractNumId w:val="5"/>
  </w:num>
  <w:num w:numId="28" w16cid:durableId="1796170715">
    <w:abstractNumId w:val="10"/>
  </w:num>
  <w:num w:numId="29" w16cid:durableId="25795176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C4"/>
    <w:rsid w:val="00002BB0"/>
    <w:rsid w:val="00003124"/>
    <w:rsid w:val="00007A7C"/>
    <w:rsid w:val="00012797"/>
    <w:rsid w:val="00017DD1"/>
    <w:rsid w:val="000204B2"/>
    <w:rsid w:val="00022152"/>
    <w:rsid w:val="000233A8"/>
    <w:rsid w:val="00030FD1"/>
    <w:rsid w:val="000317CA"/>
    <w:rsid w:val="00034DCD"/>
    <w:rsid w:val="00036111"/>
    <w:rsid w:val="000377C0"/>
    <w:rsid w:val="000417C7"/>
    <w:rsid w:val="000514CB"/>
    <w:rsid w:val="00057265"/>
    <w:rsid w:val="00062815"/>
    <w:rsid w:val="0006424A"/>
    <w:rsid w:val="00065325"/>
    <w:rsid w:val="00070978"/>
    <w:rsid w:val="00071B68"/>
    <w:rsid w:val="00075CDD"/>
    <w:rsid w:val="00082723"/>
    <w:rsid w:val="0008473F"/>
    <w:rsid w:val="00084813"/>
    <w:rsid w:val="000915D7"/>
    <w:rsid w:val="00094B85"/>
    <w:rsid w:val="000A1C68"/>
    <w:rsid w:val="000C2C38"/>
    <w:rsid w:val="000C3ADD"/>
    <w:rsid w:val="000D1E17"/>
    <w:rsid w:val="000D78BE"/>
    <w:rsid w:val="000E16D6"/>
    <w:rsid w:val="000E19F4"/>
    <w:rsid w:val="000E21F4"/>
    <w:rsid w:val="000F5967"/>
    <w:rsid w:val="000F752F"/>
    <w:rsid w:val="000F797C"/>
    <w:rsid w:val="00104ED5"/>
    <w:rsid w:val="001079B0"/>
    <w:rsid w:val="00111678"/>
    <w:rsid w:val="00115DC9"/>
    <w:rsid w:val="00117226"/>
    <w:rsid w:val="00125CB9"/>
    <w:rsid w:val="00125FC6"/>
    <w:rsid w:val="00132AB2"/>
    <w:rsid w:val="001333A2"/>
    <w:rsid w:val="0013710F"/>
    <w:rsid w:val="00140773"/>
    <w:rsid w:val="00143FA0"/>
    <w:rsid w:val="00151787"/>
    <w:rsid w:val="00155069"/>
    <w:rsid w:val="00155BF0"/>
    <w:rsid w:val="00156707"/>
    <w:rsid w:val="001570F2"/>
    <w:rsid w:val="00174BAA"/>
    <w:rsid w:val="00174F76"/>
    <w:rsid w:val="0017645F"/>
    <w:rsid w:val="00177C5B"/>
    <w:rsid w:val="00180AB9"/>
    <w:rsid w:val="001841E5"/>
    <w:rsid w:val="0018694C"/>
    <w:rsid w:val="00187162"/>
    <w:rsid w:val="001915B1"/>
    <w:rsid w:val="00193AF3"/>
    <w:rsid w:val="001A1EEE"/>
    <w:rsid w:val="001A2CC4"/>
    <w:rsid w:val="001A5BD0"/>
    <w:rsid w:val="001A777B"/>
    <w:rsid w:val="001B1BD1"/>
    <w:rsid w:val="001B1BDE"/>
    <w:rsid w:val="001B343D"/>
    <w:rsid w:val="001B4FE1"/>
    <w:rsid w:val="001B5CD4"/>
    <w:rsid w:val="001B6171"/>
    <w:rsid w:val="001C1AB2"/>
    <w:rsid w:val="001D10EB"/>
    <w:rsid w:val="001D2909"/>
    <w:rsid w:val="001D4125"/>
    <w:rsid w:val="001D72B4"/>
    <w:rsid w:val="001E242C"/>
    <w:rsid w:val="001E2653"/>
    <w:rsid w:val="001E32A8"/>
    <w:rsid w:val="001E40B6"/>
    <w:rsid w:val="001F172C"/>
    <w:rsid w:val="001F204C"/>
    <w:rsid w:val="001F385A"/>
    <w:rsid w:val="001F3AD8"/>
    <w:rsid w:val="002031DA"/>
    <w:rsid w:val="00212FF9"/>
    <w:rsid w:val="002146B2"/>
    <w:rsid w:val="00223DFF"/>
    <w:rsid w:val="002245E2"/>
    <w:rsid w:val="002357B2"/>
    <w:rsid w:val="002372A5"/>
    <w:rsid w:val="00237B98"/>
    <w:rsid w:val="00242263"/>
    <w:rsid w:val="002533B7"/>
    <w:rsid w:val="0025356E"/>
    <w:rsid w:val="0025361F"/>
    <w:rsid w:val="0025676F"/>
    <w:rsid w:val="002650AF"/>
    <w:rsid w:val="00265803"/>
    <w:rsid w:val="00267B01"/>
    <w:rsid w:val="00270C8E"/>
    <w:rsid w:val="002712EB"/>
    <w:rsid w:val="002718A1"/>
    <w:rsid w:val="00280502"/>
    <w:rsid w:val="00284073"/>
    <w:rsid w:val="00290014"/>
    <w:rsid w:val="002944F8"/>
    <w:rsid w:val="00297EE7"/>
    <w:rsid w:val="002B62DB"/>
    <w:rsid w:val="002C3990"/>
    <w:rsid w:val="002C66EB"/>
    <w:rsid w:val="002C6879"/>
    <w:rsid w:val="002C766B"/>
    <w:rsid w:val="002D1DED"/>
    <w:rsid w:val="002D4423"/>
    <w:rsid w:val="002D5FF8"/>
    <w:rsid w:val="002E63BD"/>
    <w:rsid w:val="003115B1"/>
    <w:rsid w:val="00313EB3"/>
    <w:rsid w:val="00314E65"/>
    <w:rsid w:val="003152F4"/>
    <w:rsid w:val="00321BFF"/>
    <w:rsid w:val="003302A1"/>
    <w:rsid w:val="00333747"/>
    <w:rsid w:val="00334E17"/>
    <w:rsid w:val="00335630"/>
    <w:rsid w:val="00336D55"/>
    <w:rsid w:val="00337DFE"/>
    <w:rsid w:val="0034006A"/>
    <w:rsid w:val="0034290A"/>
    <w:rsid w:val="0034438F"/>
    <w:rsid w:val="00344992"/>
    <w:rsid w:val="00345EC6"/>
    <w:rsid w:val="00350999"/>
    <w:rsid w:val="00353E87"/>
    <w:rsid w:val="003544C5"/>
    <w:rsid w:val="003549A0"/>
    <w:rsid w:val="00357D67"/>
    <w:rsid w:val="0036062B"/>
    <w:rsid w:val="003630BC"/>
    <w:rsid w:val="00363D10"/>
    <w:rsid w:val="00365713"/>
    <w:rsid w:val="00370F9F"/>
    <w:rsid w:val="00372901"/>
    <w:rsid w:val="003731E4"/>
    <w:rsid w:val="00376CD3"/>
    <w:rsid w:val="00384BBD"/>
    <w:rsid w:val="003878A2"/>
    <w:rsid w:val="00390622"/>
    <w:rsid w:val="00392B1F"/>
    <w:rsid w:val="00397EA0"/>
    <w:rsid w:val="003C25D2"/>
    <w:rsid w:val="003C30A4"/>
    <w:rsid w:val="003D1070"/>
    <w:rsid w:val="003D49BF"/>
    <w:rsid w:val="003E508D"/>
    <w:rsid w:val="003E662D"/>
    <w:rsid w:val="003F197B"/>
    <w:rsid w:val="003F2298"/>
    <w:rsid w:val="003F2863"/>
    <w:rsid w:val="003F340A"/>
    <w:rsid w:val="003F3640"/>
    <w:rsid w:val="004040AA"/>
    <w:rsid w:val="00411650"/>
    <w:rsid w:val="00412E29"/>
    <w:rsid w:val="004152DE"/>
    <w:rsid w:val="00423E7C"/>
    <w:rsid w:val="00423E9A"/>
    <w:rsid w:val="004251EC"/>
    <w:rsid w:val="00426486"/>
    <w:rsid w:val="00442479"/>
    <w:rsid w:val="004439EC"/>
    <w:rsid w:val="00445E18"/>
    <w:rsid w:val="0044641B"/>
    <w:rsid w:val="00446EE7"/>
    <w:rsid w:val="004536F7"/>
    <w:rsid w:val="00453FA5"/>
    <w:rsid w:val="00454BEA"/>
    <w:rsid w:val="00455114"/>
    <w:rsid w:val="004621C6"/>
    <w:rsid w:val="00465248"/>
    <w:rsid w:val="004658AA"/>
    <w:rsid w:val="0047308E"/>
    <w:rsid w:val="00481C62"/>
    <w:rsid w:val="00483680"/>
    <w:rsid w:val="00483F50"/>
    <w:rsid w:val="00486B92"/>
    <w:rsid w:val="00487F12"/>
    <w:rsid w:val="00490290"/>
    <w:rsid w:val="00490D4D"/>
    <w:rsid w:val="00495A5D"/>
    <w:rsid w:val="00495D72"/>
    <w:rsid w:val="0049794A"/>
    <w:rsid w:val="004A5729"/>
    <w:rsid w:val="004B0343"/>
    <w:rsid w:val="004B11FE"/>
    <w:rsid w:val="004B6D99"/>
    <w:rsid w:val="004B7087"/>
    <w:rsid w:val="004C1023"/>
    <w:rsid w:val="004C4EF4"/>
    <w:rsid w:val="004D6FF3"/>
    <w:rsid w:val="004D71D3"/>
    <w:rsid w:val="004E1171"/>
    <w:rsid w:val="004F00C0"/>
    <w:rsid w:val="004F4D37"/>
    <w:rsid w:val="004F761F"/>
    <w:rsid w:val="005022D2"/>
    <w:rsid w:val="00512844"/>
    <w:rsid w:val="00514E84"/>
    <w:rsid w:val="005154E1"/>
    <w:rsid w:val="00515DB3"/>
    <w:rsid w:val="0051625E"/>
    <w:rsid w:val="0051676D"/>
    <w:rsid w:val="005264DB"/>
    <w:rsid w:val="005322CC"/>
    <w:rsid w:val="00532E7B"/>
    <w:rsid w:val="005355D8"/>
    <w:rsid w:val="00542EAA"/>
    <w:rsid w:val="00543336"/>
    <w:rsid w:val="005445B4"/>
    <w:rsid w:val="00545477"/>
    <w:rsid w:val="00546F66"/>
    <w:rsid w:val="005472EF"/>
    <w:rsid w:val="00550054"/>
    <w:rsid w:val="00560105"/>
    <w:rsid w:val="00565BFD"/>
    <w:rsid w:val="00570F98"/>
    <w:rsid w:val="0057770B"/>
    <w:rsid w:val="00582BD5"/>
    <w:rsid w:val="00582DBB"/>
    <w:rsid w:val="00583D7E"/>
    <w:rsid w:val="0058454E"/>
    <w:rsid w:val="00586576"/>
    <w:rsid w:val="00590EAC"/>
    <w:rsid w:val="00593A04"/>
    <w:rsid w:val="00596FE2"/>
    <w:rsid w:val="00597817"/>
    <w:rsid w:val="005A01ED"/>
    <w:rsid w:val="005A0D06"/>
    <w:rsid w:val="005A4CDC"/>
    <w:rsid w:val="005A6B7B"/>
    <w:rsid w:val="005A79EB"/>
    <w:rsid w:val="005A7DE0"/>
    <w:rsid w:val="005B3A0C"/>
    <w:rsid w:val="005C41DB"/>
    <w:rsid w:val="005C6A42"/>
    <w:rsid w:val="005D21ED"/>
    <w:rsid w:val="005D6391"/>
    <w:rsid w:val="005D76AD"/>
    <w:rsid w:val="005D7B61"/>
    <w:rsid w:val="005E5DFD"/>
    <w:rsid w:val="005E7E0D"/>
    <w:rsid w:val="005F16C6"/>
    <w:rsid w:val="005F4A80"/>
    <w:rsid w:val="005F5922"/>
    <w:rsid w:val="005F604A"/>
    <w:rsid w:val="00606A3E"/>
    <w:rsid w:val="0060799F"/>
    <w:rsid w:val="00610CBD"/>
    <w:rsid w:val="00614730"/>
    <w:rsid w:val="00617B82"/>
    <w:rsid w:val="00627B38"/>
    <w:rsid w:val="00631351"/>
    <w:rsid w:val="0064356E"/>
    <w:rsid w:val="00643F1A"/>
    <w:rsid w:val="00645070"/>
    <w:rsid w:val="00645571"/>
    <w:rsid w:val="006468C2"/>
    <w:rsid w:val="00651637"/>
    <w:rsid w:val="00656AFE"/>
    <w:rsid w:val="006608EB"/>
    <w:rsid w:val="00662C8B"/>
    <w:rsid w:val="00662DB4"/>
    <w:rsid w:val="00665774"/>
    <w:rsid w:val="00665CB7"/>
    <w:rsid w:val="00666B6D"/>
    <w:rsid w:val="006676BE"/>
    <w:rsid w:val="00672C45"/>
    <w:rsid w:val="00674CB5"/>
    <w:rsid w:val="006776F9"/>
    <w:rsid w:val="00694E2B"/>
    <w:rsid w:val="00694F85"/>
    <w:rsid w:val="006A524B"/>
    <w:rsid w:val="006A671E"/>
    <w:rsid w:val="006B2F51"/>
    <w:rsid w:val="006C469D"/>
    <w:rsid w:val="006D3557"/>
    <w:rsid w:val="006D4800"/>
    <w:rsid w:val="006D59B7"/>
    <w:rsid w:val="006E5A47"/>
    <w:rsid w:val="006E6168"/>
    <w:rsid w:val="006F2071"/>
    <w:rsid w:val="006F53A0"/>
    <w:rsid w:val="006F6432"/>
    <w:rsid w:val="00706036"/>
    <w:rsid w:val="007073E2"/>
    <w:rsid w:val="007128D2"/>
    <w:rsid w:val="00713021"/>
    <w:rsid w:val="0071336A"/>
    <w:rsid w:val="00714EE4"/>
    <w:rsid w:val="007173B3"/>
    <w:rsid w:val="00722941"/>
    <w:rsid w:val="00722EBF"/>
    <w:rsid w:val="0072665B"/>
    <w:rsid w:val="007275EA"/>
    <w:rsid w:val="007279CF"/>
    <w:rsid w:val="00731FFD"/>
    <w:rsid w:val="00735906"/>
    <w:rsid w:val="00745E98"/>
    <w:rsid w:val="007461A3"/>
    <w:rsid w:val="00754702"/>
    <w:rsid w:val="00755268"/>
    <w:rsid w:val="0075589A"/>
    <w:rsid w:val="00757C3B"/>
    <w:rsid w:val="007611C4"/>
    <w:rsid w:val="007655CC"/>
    <w:rsid w:val="00767DF8"/>
    <w:rsid w:val="007743F3"/>
    <w:rsid w:val="00774D20"/>
    <w:rsid w:val="007755F6"/>
    <w:rsid w:val="007767B2"/>
    <w:rsid w:val="007769BE"/>
    <w:rsid w:val="00776A07"/>
    <w:rsid w:val="007775C6"/>
    <w:rsid w:val="007830DA"/>
    <w:rsid w:val="00785C9E"/>
    <w:rsid w:val="00786F66"/>
    <w:rsid w:val="007913CA"/>
    <w:rsid w:val="007922A4"/>
    <w:rsid w:val="007928CD"/>
    <w:rsid w:val="00794D61"/>
    <w:rsid w:val="00795144"/>
    <w:rsid w:val="007969A6"/>
    <w:rsid w:val="007A0269"/>
    <w:rsid w:val="007A0AD1"/>
    <w:rsid w:val="007A106B"/>
    <w:rsid w:val="007A3767"/>
    <w:rsid w:val="007A4AC1"/>
    <w:rsid w:val="007B06D3"/>
    <w:rsid w:val="007B0E24"/>
    <w:rsid w:val="007B4CCA"/>
    <w:rsid w:val="007B63C4"/>
    <w:rsid w:val="007B7D75"/>
    <w:rsid w:val="007C36F1"/>
    <w:rsid w:val="007C4D05"/>
    <w:rsid w:val="007D7EB5"/>
    <w:rsid w:val="007E3850"/>
    <w:rsid w:val="007F14B8"/>
    <w:rsid w:val="007F222F"/>
    <w:rsid w:val="007F4B50"/>
    <w:rsid w:val="007F5588"/>
    <w:rsid w:val="00800E83"/>
    <w:rsid w:val="0080342A"/>
    <w:rsid w:val="008045EE"/>
    <w:rsid w:val="00806F93"/>
    <w:rsid w:val="00815C0F"/>
    <w:rsid w:val="008170C5"/>
    <w:rsid w:val="00820B9E"/>
    <w:rsid w:val="00821B97"/>
    <w:rsid w:val="008235AF"/>
    <w:rsid w:val="0082479E"/>
    <w:rsid w:val="00825490"/>
    <w:rsid w:val="00826B3C"/>
    <w:rsid w:val="00827967"/>
    <w:rsid w:val="00831A1A"/>
    <w:rsid w:val="00833906"/>
    <w:rsid w:val="00836D44"/>
    <w:rsid w:val="00840BDF"/>
    <w:rsid w:val="00842C8B"/>
    <w:rsid w:val="00844F50"/>
    <w:rsid w:val="008525B5"/>
    <w:rsid w:val="00852AAC"/>
    <w:rsid w:val="00852CEB"/>
    <w:rsid w:val="008617ED"/>
    <w:rsid w:val="008640EC"/>
    <w:rsid w:val="008732BE"/>
    <w:rsid w:val="0087781A"/>
    <w:rsid w:val="00880109"/>
    <w:rsid w:val="008825CF"/>
    <w:rsid w:val="00886F33"/>
    <w:rsid w:val="00890DC4"/>
    <w:rsid w:val="00892041"/>
    <w:rsid w:val="008924FD"/>
    <w:rsid w:val="0089421D"/>
    <w:rsid w:val="00896204"/>
    <w:rsid w:val="008A1F5A"/>
    <w:rsid w:val="008A2F13"/>
    <w:rsid w:val="008B3546"/>
    <w:rsid w:val="008B66A1"/>
    <w:rsid w:val="008B6D64"/>
    <w:rsid w:val="008B772D"/>
    <w:rsid w:val="008C0F0E"/>
    <w:rsid w:val="008C2815"/>
    <w:rsid w:val="008C6E79"/>
    <w:rsid w:val="008D3678"/>
    <w:rsid w:val="008E33C5"/>
    <w:rsid w:val="008E49FC"/>
    <w:rsid w:val="008E70E1"/>
    <w:rsid w:val="008E74AF"/>
    <w:rsid w:val="008F5699"/>
    <w:rsid w:val="008F7637"/>
    <w:rsid w:val="00903302"/>
    <w:rsid w:val="00903A42"/>
    <w:rsid w:val="00910811"/>
    <w:rsid w:val="009176E3"/>
    <w:rsid w:val="00923AC4"/>
    <w:rsid w:val="009269D9"/>
    <w:rsid w:val="00932360"/>
    <w:rsid w:val="0093335E"/>
    <w:rsid w:val="00934BE7"/>
    <w:rsid w:val="00935573"/>
    <w:rsid w:val="009451B8"/>
    <w:rsid w:val="00961568"/>
    <w:rsid w:val="00964086"/>
    <w:rsid w:val="009656C4"/>
    <w:rsid w:val="00965F20"/>
    <w:rsid w:val="00966987"/>
    <w:rsid w:val="00970D8C"/>
    <w:rsid w:val="00976843"/>
    <w:rsid w:val="00980433"/>
    <w:rsid w:val="00980946"/>
    <w:rsid w:val="00982167"/>
    <w:rsid w:val="009834B1"/>
    <w:rsid w:val="00985601"/>
    <w:rsid w:val="0099540B"/>
    <w:rsid w:val="009A2966"/>
    <w:rsid w:val="009A3B83"/>
    <w:rsid w:val="009A6C78"/>
    <w:rsid w:val="009B51B9"/>
    <w:rsid w:val="009B64F6"/>
    <w:rsid w:val="009C04BD"/>
    <w:rsid w:val="009C27E9"/>
    <w:rsid w:val="009C52D2"/>
    <w:rsid w:val="009D100D"/>
    <w:rsid w:val="009D7FA0"/>
    <w:rsid w:val="009E5674"/>
    <w:rsid w:val="009F218C"/>
    <w:rsid w:val="009F232A"/>
    <w:rsid w:val="009F343D"/>
    <w:rsid w:val="009F365C"/>
    <w:rsid w:val="009F52E6"/>
    <w:rsid w:val="009F6CE7"/>
    <w:rsid w:val="00A151C0"/>
    <w:rsid w:val="00A21DCB"/>
    <w:rsid w:val="00A305A3"/>
    <w:rsid w:val="00A318CD"/>
    <w:rsid w:val="00A33E3E"/>
    <w:rsid w:val="00A345DE"/>
    <w:rsid w:val="00A43BEA"/>
    <w:rsid w:val="00A45D17"/>
    <w:rsid w:val="00A470AF"/>
    <w:rsid w:val="00A47FFC"/>
    <w:rsid w:val="00A5190E"/>
    <w:rsid w:val="00A51B4C"/>
    <w:rsid w:val="00A60615"/>
    <w:rsid w:val="00A60885"/>
    <w:rsid w:val="00A615FD"/>
    <w:rsid w:val="00A63713"/>
    <w:rsid w:val="00A63981"/>
    <w:rsid w:val="00A64A74"/>
    <w:rsid w:val="00A652E3"/>
    <w:rsid w:val="00A70CC2"/>
    <w:rsid w:val="00A751FC"/>
    <w:rsid w:val="00A76F51"/>
    <w:rsid w:val="00A809F7"/>
    <w:rsid w:val="00A81276"/>
    <w:rsid w:val="00A81839"/>
    <w:rsid w:val="00A8491F"/>
    <w:rsid w:val="00A86413"/>
    <w:rsid w:val="00A86A47"/>
    <w:rsid w:val="00A90961"/>
    <w:rsid w:val="00A94113"/>
    <w:rsid w:val="00A94BA0"/>
    <w:rsid w:val="00A953BF"/>
    <w:rsid w:val="00AA0F38"/>
    <w:rsid w:val="00AA2E67"/>
    <w:rsid w:val="00AA2EFB"/>
    <w:rsid w:val="00AA3634"/>
    <w:rsid w:val="00AA73A8"/>
    <w:rsid w:val="00AB0477"/>
    <w:rsid w:val="00AB0FA8"/>
    <w:rsid w:val="00AB7C8D"/>
    <w:rsid w:val="00AB7FBE"/>
    <w:rsid w:val="00AC1832"/>
    <w:rsid w:val="00AC203E"/>
    <w:rsid w:val="00AC4C8E"/>
    <w:rsid w:val="00AD0669"/>
    <w:rsid w:val="00AD2B6B"/>
    <w:rsid w:val="00AE60CF"/>
    <w:rsid w:val="00AE725B"/>
    <w:rsid w:val="00AF051D"/>
    <w:rsid w:val="00AF3C5C"/>
    <w:rsid w:val="00AF5FFC"/>
    <w:rsid w:val="00B0084F"/>
    <w:rsid w:val="00B0244F"/>
    <w:rsid w:val="00B06CCC"/>
    <w:rsid w:val="00B06D36"/>
    <w:rsid w:val="00B07132"/>
    <w:rsid w:val="00B10BD6"/>
    <w:rsid w:val="00B14873"/>
    <w:rsid w:val="00B2532A"/>
    <w:rsid w:val="00B336C6"/>
    <w:rsid w:val="00B40001"/>
    <w:rsid w:val="00B44280"/>
    <w:rsid w:val="00B46F9D"/>
    <w:rsid w:val="00B47E8F"/>
    <w:rsid w:val="00B54D54"/>
    <w:rsid w:val="00B60A0F"/>
    <w:rsid w:val="00B60BB0"/>
    <w:rsid w:val="00B62E42"/>
    <w:rsid w:val="00B6483E"/>
    <w:rsid w:val="00B651CA"/>
    <w:rsid w:val="00B67571"/>
    <w:rsid w:val="00B676E9"/>
    <w:rsid w:val="00B705D3"/>
    <w:rsid w:val="00B7587C"/>
    <w:rsid w:val="00B77F76"/>
    <w:rsid w:val="00B8008B"/>
    <w:rsid w:val="00B83E45"/>
    <w:rsid w:val="00B90F81"/>
    <w:rsid w:val="00B91105"/>
    <w:rsid w:val="00B942F7"/>
    <w:rsid w:val="00BA0BFF"/>
    <w:rsid w:val="00BA1717"/>
    <w:rsid w:val="00BA386D"/>
    <w:rsid w:val="00BA6834"/>
    <w:rsid w:val="00BB22B8"/>
    <w:rsid w:val="00BC16CB"/>
    <w:rsid w:val="00BC197C"/>
    <w:rsid w:val="00BC215C"/>
    <w:rsid w:val="00BC68FD"/>
    <w:rsid w:val="00BD066E"/>
    <w:rsid w:val="00BD29A1"/>
    <w:rsid w:val="00BE4504"/>
    <w:rsid w:val="00BF41D7"/>
    <w:rsid w:val="00BF4E15"/>
    <w:rsid w:val="00BF50ED"/>
    <w:rsid w:val="00BF5CCB"/>
    <w:rsid w:val="00BF6121"/>
    <w:rsid w:val="00C02871"/>
    <w:rsid w:val="00C11533"/>
    <w:rsid w:val="00C15532"/>
    <w:rsid w:val="00C160C2"/>
    <w:rsid w:val="00C22407"/>
    <w:rsid w:val="00C243D1"/>
    <w:rsid w:val="00C31D7B"/>
    <w:rsid w:val="00C364BC"/>
    <w:rsid w:val="00C368A5"/>
    <w:rsid w:val="00C40282"/>
    <w:rsid w:val="00C40E1E"/>
    <w:rsid w:val="00C467BE"/>
    <w:rsid w:val="00C54B52"/>
    <w:rsid w:val="00C623AC"/>
    <w:rsid w:val="00C64A87"/>
    <w:rsid w:val="00C64DBA"/>
    <w:rsid w:val="00C67D36"/>
    <w:rsid w:val="00C72E96"/>
    <w:rsid w:val="00C74A81"/>
    <w:rsid w:val="00C76C1E"/>
    <w:rsid w:val="00C7799D"/>
    <w:rsid w:val="00C81E3D"/>
    <w:rsid w:val="00C8626E"/>
    <w:rsid w:val="00C913C0"/>
    <w:rsid w:val="00C91F20"/>
    <w:rsid w:val="00C935BC"/>
    <w:rsid w:val="00C9395D"/>
    <w:rsid w:val="00C97B66"/>
    <w:rsid w:val="00CA5D1B"/>
    <w:rsid w:val="00CA749B"/>
    <w:rsid w:val="00CB5AF0"/>
    <w:rsid w:val="00CB7B9F"/>
    <w:rsid w:val="00CC0D63"/>
    <w:rsid w:val="00CD6103"/>
    <w:rsid w:val="00CE36C4"/>
    <w:rsid w:val="00CE4E83"/>
    <w:rsid w:val="00CF0C61"/>
    <w:rsid w:val="00CF1DA0"/>
    <w:rsid w:val="00CF3221"/>
    <w:rsid w:val="00CF3984"/>
    <w:rsid w:val="00D02587"/>
    <w:rsid w:val="00D041B2"/>
    <w:rsid w:val="00D0505C"/>
    <w:rsid w:val="00D05642"/>
    <w:rsid w:val="00D114B5"/>
    <w:rsid w:val="00D12408"/>
    <w:rsid w:val="00D151A3"/>
    <w:rsid w:val="00D16741"/>
    <w:rsid w:val="00D239C5"/>
    <w:rsid w:val="00D25535"/>
    <w:rsid w:val="00D265A0"/>
    <w:rsid w:val="00D325BC"/>
    <w:rsid w:val="00D36C26"/>
    <w:rsid w:val="00D46D12"/>
    <w:rsid w:val="00D52F33"/>
    <w:rsid w:val="00D63E88"/>
    <w:rsid w:val="00D65464"/>
    <w:rsid w:val="00D66756"/>
    <w:rsid w:val="00D66805"/>
    <w:rsid w:val="00D679E0"/>
    <w:rsid w:val="00D7075D"/>
    <w:rsid w:val="00D749F9"/>
    <w:rsid w:val="00D80D65"/>
    <w:rsid w:val="00D834CC"/>
    <w:rsid w:val="00D84298"/>
    <w:rsid w:val="00D903C4"/>
    <w:rsid w:val="00D93A02"/>
    <w:rsid w:val="00D96355"/>
    <w:rsid w:val="00DA2B51"/>
    <w:rsid w:val="00DA2CC8"/>
    <w:rsid w:val="00DA2D7E"/>
    <w:rsid w:val="00DA55A6"/>
    <w:rsid w:val="00DB0C39"/>
    <w:rsid w:val="00DC224D"/>
    <w:rsid w:val="00DC4471"/>
    <w:rsid w:val="00DC5864"/>
    <w:rsid w:val="00DC6260"/>
    <w:rsid w:val="00DC745D"/>
    <w:rsid w:val="00DD5C83"/>
    <w:rsid w:val="00DD78D3"/>
    <w:rsid w:val="00DE48E1"/>
    <w:rsid w:val="00DE740E"/>
    <w:rsid w:val="00DF0560"/>
    <w:rsid w:val="00DF1791"/>
    <w:rsid w:val="00DF23FA"/>
    <w:rsid w:val="00E00EE3"/>
    <w:rsid w:val="00E02A6B"/>
    <w:rsid w:val="00E15D29"/>
    <w:rsid w:val="00E3000B"/>
    <w:rsid w:val="00E311FD"/>
    <w:rsid w:val="00E40608"/>
    <w:rsid w:val="00E4362F"/>
    <w:rsid w:val="00E45A4A"/>
    <w:rsid w:val="00E46638"/>
    <w:rsid w:val="00E50DAE"/>
    <w:rsid w:val="00E53402"/>
    <w:rsid w:val="00E552D0"/>
    <w:rsid w:val="00E55EEB"/>
    <w:rsid w:val="00E57A5B"/>
    <w:rsid w:val="00E604D4"/>
    <w:rsid w:val="00E60859"/>
    <w:rsid w:val="00E60B6F"/>
    <w:rsid w:val="00E60FFA"/>
    <w:rsid w:val="00E61ECF"/>
    <w:rsid w:val="00E6393D"/>
    <w:rsid w:val="00E740C2"/>
    <w:rsid w:val="00E75361"/>
    <w:rsid w:val="00E82EC6"/>
    <w:rsid w:val="00E86178"/>
    <w:rsid w:val="00E8652A"/>
    <w:rsid w:val="00E86DFB"/>
    <w:rsid w:val="00E87CE3"/>
    <w:rsid w:val="00E918C1"/>
    <w:rsid w:val="00E95205"/>
    <w:rsid w:val="00E95379"/>
    <w:rsid w:val="00E95B6F"/>
    <w:rsid w:val="00E96802"/>
    <w:rsid w:val="00EA145F"/>
    <w:rsid w:val="00EA6FAC"/>
    <w:rsid w:val="00EA7411"/>
    <w:rsid w:val="00EB6F9D"/>
    <w:rsid w:val="00EB734C"/>
    <w:rsid w:val="00EC1E23"/>
    <w:rsid w:val="00EC3C8E"/>
    <w:rsid w:val="00ED11A4"/>
    <w:rsid w:val="00ED1E36"/>
    <w:rsid w:val="00EE4544"/>
    <w:rsid w:val="00EF0EAE"/>
    <w:rsid w:val="00EF563B"/>
    <w:rsid w:val="00F05141"/>
    <w:rsid w:val="00F1312C"/>
    <w:rsid w:val="00F17EB3"/>
    <w:rsid w:val="00F20EB6"/>
    <w:rsid w:val="00F23667"/>
    <w:rsid w:val="00F24E04"/>
    <w:rsid w:val="00F24E10"/>
    <w:rsid w:val="00F25827"/>
    <w:rsid w:val="00F26453"/>
    <w:rsid w:val="00F26B83"/>
    <w:rsid w:val="00F2711E"/>
    <w:rsid w:val="00F3146F"/>
    <w:rsid w:val="00F32612"/>
    <w:rsid w:val="00F36024"/>
    <w:rsid w:val="00F36453"/>
    <w:rsid w:val="00F427ED"/>
    <w:rsid w:val="00F433B9"/>
    <w:rsid w:val="00F44D7F"/>
    <w:rsid w:val="00F5085E"/>
    <w:rsid w:val="00F51851"/>
    <w:rsid w:val="00F52446"/>
    <w:rsid w:val="00F53469"/>
    <w:rsid w:val="00F53E6E"/>
    <w:rsid w:val="00F578C5"/>
    <w:rsid w:val="00F61BC4"/>
    <w:rsid w:val="00F622B2"/>
    <w:rsid w:val="00F632A7"/>
    <w:rsid w:val="00F660C7"/>
    <w:rsid w:val="00F70D4C"/>
    <w:rsid w:val="00F7512B"/>
    <w:rsid w:val="00F75633"/>
    <w:rsid w:val="00F83640"/>
    <w:rsid w:val="00F97E77"/>
    <w:rsid w:val="00FA404E"/>
    <w:rsid w:val="00FB3EDD"/>
    <w:rsid w:val="00FB4506"/>
    <w:rsid w:val="00FB542A"/>
    <w:rsid w:val="00FC1411"/>
    <w:rsid w:val="00FC361E"/>
    <w:rsid w:val="00FD4CC0"/>
    <w:rsid w:val="00FD5081"/>
    <w:rsid w:val="00FD6451"/>
    <w:rsid w:val="00FE0C9E"/>
    <w:rsid w:val="00FE138D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CCDEC"/>
  <w15:docId w15:val="{083049DC-B7A7-C44F-9D60-9FEEAD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E6E"/>
    <w:rPr>
      <w:rFonts w:ascii="Palatino Linotype" w:hAnsi="Palatino Linotype"/>
      <w:b/>
      <w:sz w:val="28"/>
      <w:szCs w:val="28"/>
      <w:lang w:val="en-IN" w:eastAsia="en-IN"/>
    </w:rPr>
  </w:style>
  <w:style w:type="paragraph" w:styleId="Heading1">
    <w:name w:val="heading 1"/>
    <w:basedOn w:val="Normal"/>
    <w:next w:val="Normal"/>
    <w:qFormat/>
    <w:rsid w:val="008924FD"/>
    <w:pPr>
      <w:keepNext/>
      <w:outlineLvl w:val="0"/>
    </w:pPr>
    <w:rPr>
      <w:rFonts w:ascii="Book Antiqua" w:hAnsi="Book Antiqua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CE36C4"/>
    <w:pPr>
      <w:spacing w:after="440" w:line="240" w:lineRule="atLeast"/>
      <w:jc w:val="center"/>
    </w:pPr>
    <w:rPr>
      <w:rFonts w:ascii="Garamond" w:hAnsi="Garamond"/>
      <w:b w:val="0"/>
      <w:caps/>
      <w:spacing w:val="80"/>
      <w:position w:val="12"/>
      <w:sz w:val="44"/>
      <w:szCs w:val="20"/>
      <w:lang w:val="en-GB" w:eastAsia="en-US"/>
    </w:rPr>
  </w:style>
  <w:style w:type="paragraph" w:customStyle="1" w:styleId="Objective">
    <w:name w:val="Objective"/>
    <w:basedOn w:val="Normal"/>
    <w:next w:val="BodyText"/>
    <w:rsid w:val="00CE36C4"/>
    <w:pPr>
      <w:spacing w:before="60" w:after="220" w:line="220" w:lineRule="atLeast"/>
      <w:jc w:val="both"/>
    </w:pPr>
    <w:rPr>
      <w:rFonts w:ascii="Garamond" w:hAnsi="Garamond"/>
      <w:b w:val="0"/>
      <w:sz w:val="22"/>
      <w:szCs w:val="20"/>
      <w:lang w:val="en-GB" w:eastAsia="en-US"/>
    </w:rPr>
  </w:style>
  <w:style w:type="paragraph" w:styleId="BodyText">
    <w:name w:val="Body Text"/>
    <w:basedOn w:val="Normal"/>
    <w:rsid w:val="00CE36C4"/>
    <w:pPr>
      <w:spacing w:after="120"/>
    </w:pPr>
  </w:style>
  <w:style w:type="paragraph" w:customStyle="1" w:styleId="SectionTitle">
    <w:name w:val="Section Title"/>
    <w:basedOn w:val="Normal"/>
    <w:next w:val="Objective"/>
    <w:rsid w:val="00CE36C4"/>
    <w:pPr>
      <w:pBdr>
        <w:bottom w:val="single" w:sz="6" w:space="1" w:color="808080"/>
      </w:pBdr>
      <w:spacing w:before="220" w:line="220" w:lineRule="atLeast"/>
    </w:pPr>
    <w:rPr>
      <w:rFonts w:ascii="Garamond" w:hAnsi="Garamond"/>
      <w:b w:val="0"/>
      <w:caps/>
      <w:spacing w:val="15"/>
      <w:sz w:val="20"/>
      <w:szCs w:val="20"/>
      <w:lang w:val="en-GB" w:eastAsia="en-US"/>
    </w:rPr>
  </w:style>
  <w:style w:type="table" w:styleId="TableGrid">
    <w:name w:val="Table Grid"/>
    <w:basedOn w:val="TableNormal"/>
    <w:rsid w:val="00CE36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2">
    <w:name w:val="Address 2"/>
    <w:basedOn w:val="Normal"/>
    <w:rsid w:val="00CE36C4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b w:val="0"/>
      <w:caps/>
      <w:spacing w:val="30"/>
      <w:sz w:val="15"/>
      <w:szCs w:val="20"/>
      <w:lang w:val="en-GB" w:eastAsia="en-US"/>
    </w:rPr>
  </w:style>
  <w:style w:type="paragraph" w:customStyle="1" w:styleId="Char1">
    <w:name w:val="Char1"/>
    <w:basedOn w:val="Normal"/>
    <w:rsid w:val="00844F50"/>
    <w:pPr>
      <w:spacing w:after="160" w:line="240" w:lineRule="exact"/>
    </w:pPr>
    <w:rPr>
      <w:rFonts w:ascii="Verdana" w:hAnsi="Verdana" w:cs="Arial"/>
      <w:b w:val="0"/>
      <w:sz w:val="22"/>
      <w:szCs w:val="20"/>
      <w:lang w:val="en-US" w:eastAsia="en-US"/>
    </w:rPr>
  </w:style>
  <w:style w:type="paragraph" w:customStyle="1" w:styleId="Char">
    <w:name w:val="Char"/>
    <w:basedOn w:val="Normal"/>
    <w:rsid w:val="007655CC"/>
    <w:pPr>
      <w:spacing w:after="160" w:line="240" w:lineRule="exact"/>
    </w:pPr>
    <w:rPr>
      <w:rFonts w:ascii="Verdana" w:hAnsi="Verdana" w:cs="Arial"/>
      <w:b w:val="0"/>
      <w:sz w:val="22"/>
      <w:szCs w:val="20"/>
      <w:lang w:val="en-US" w:eastAsia="en-US"/>
    </w:rPr>
  </w:style>
  <w:style w:type="paragraph" w:customStyle="1" w:styleId="CharCharCharCharCharChar1Char">
    <w:name w:val="Char Char Char Char Char Char1 Char"/>
    <w:basedOn w:val="Normal"/>
    <w:rsid w:val="000E16D6"/>
    <w:pPr>
      <w:spacing w:after="160" w:line="240" w:lineRule="exact"/>
    </w:pPr>
    <w:rPr>
      <w:rFonts w:ascii="Verdana" w:hAnsi="Verdana" w:cs="Arial"/>
      <w:b w:val="0"/>
      <w:sz w:val="22"/>
      <w:szCs w:val="20"/>
      <w:lang w:val="en-US" w:eastAsia="en-US"/>
    </w:rPr>
  </w:style>
  <w:style w:type="paragraph" w:customStyle="1" w:styleId="CharCharCharCharCharChar1CharCharCharChar">
    <w:name w:val="Char Char Char Char Char Char1 Char Char Char Char"/>
    <w:basedOn w:val="Normal"/>
    <w:rsid w:val="008A1F5A"/>
    <w:pPr>
      <w:spacing w:after="160" w:line="240" w:lineRule="exact"/>
    </w:pPr>
    <w:rPr>
      <w:rFonts w:ascii="Verdana" w:hAnsi="Verdana" w:cs="Arial"/>
      <w:b w:val="0"/>
      <w:sz w:val="22"/>
      <w:szCs w:val="20"/>
      <w:lang w:val="en-US" w:eastAsia="en-US"/>
    </w:rPr>
  </w:style>
  <w:style w:type="paragraph" w:styleId="ListBullet">
    <w:name w:val="List Bullet"/>
    <w:basedOn w:val="Normal"/>
    <w:rsid w:val="008924FD"/>
    <w:pPr>
      <w:numPr>
        <w:ilvl w:val="1"/>
        <w:numId w:val="1"/>
      </w:numPr>
    </w:pPr>
    <w:rPr>
      <w:rFonts w:ascii="Times New Roman" w:hAnsi="Times New Roman"/>
      <w:b w:val="0"/>
      <w:sz w:val="24"/>
      <w:szCs w:val="24"/>
      <w:lang w:val="en-US" w:eastAsia="en-US"/>
    </w:rPr>
  </w:style>
  <w:style w:type="paragraph" w:customStyle="1" w:styleId="CharCharCharCharCharChar1CharCharCharCharCharCharChar">
    <w:name w:val="Char Char Char Char Char Char1 Char Char Char Char Char Char Char"/>
    <w:basedOn w:val="Normal"/>
    <w:rsid w:val="008924FD"/>
    <w:pPr>
      <w:spacing w:after="160" w:line="240" w:lineRule="exact"/>
    </w:pPr>
    <w:rPr>
      <w:rFonts w:ascii="Verdana" w:hAnsi="Verdana" w:cs="Arial"/>
      <w:b w:val="0"/>
      <w:sz w:val="22"/>
      <w:szCs w:val="20"/>
      <w:lang w:val="en-US" w:eastAsia="en-US"/>
    </w:rPr>
  </w:style>
  <w:style w:type="paragraph" w:styleId="NormalWeb">
    <w:name w:val="Normal (Web)"/>
    <w:basedOn w:val="Normal"/>
    <w:uiPriority w:val="99"/>
    <w:rsid w:val="002D4423"/>
    <w:pPr>
      <w:spacing w:before="100" w:beforeAutospacing="1" w:after="115"/>
    </w:pPr>
    <w:rPr>
      <w:rFonts w:ascii="Times New Roman" w:hAnsi="Times New Roman"/>
      <w:b w:val="0"/>
      <w:sz w:val="24"/>
      <w:szCs w:val="24"/>
      <w:lang w:val="en-US" w:eastAsia="en-US"/>
    </w:rPr>
  </w:style>
  <w:style w:type="character" w:styleId="Hyperlink">
    <w:name w:val="Hyperlink"/>
    <w:uiPriority w:val="99"/>
    <w:rsid w:val="00AD2B6B"/>
    <w:rPr>
      <w:color w:val="0000FF"/>
      <w:u w:val="single"/>
    </w:rPr>
  </w:style>
  <w:style w:type="character" w:styleId="CommentReference">
    <w:name w:val="annotation reference"/>
    <w:rsid w:val="00D70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75D"/>
    <w:rPr>
      <w:sz w:val="20"/>
      <w:szCs w:val="20"/>
    </w:rPr>
  </w:style>
  <w:style w:type="character" w:customStyle="1" w:styleId="CommentTextChar">
    <w:name w:val="Comment Text Char"/>
    <w:link w:val="CommentText"/>
    <w:rsid w:val="00D7075D"/>
    <w:rPr>
      <w:rFonts w:ascii="Palatino Linotype" w:hAnsi="Palatino Linotype"/>
      <w:b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rsid w:val="00D7075D"/>
    <w:rPr>
      <w:bCs/>
    </w:rPr>
  </w:style>
  <w:style w:type="character" w:customStyle="1" w:styleId="CommentSubjectChar">
    <w:name w:val="Comment Subject Char"/>
    <w:link w:val="CommentSubject"/>
    <w:rsid w:val="00D7075D"/>
    <w:rPr>
      <w:rFonts w:ascii="Palatino Linotype" w:hAnsi="Palatino Linotype"/>
      <w:b/>
      <w:bCs/>
      <w:lang w:val="en-IN" w:eastAsia="en-IN"/>
    </w:rPr>
  </w:style>
  <w:style w:type="paragraph" w:styleId="Revision">
    <w:name w:val="Revision"/>
    <w:hidden/>
    <w:uiPriority w:val="99"/>
    <w:semiHidden/>
    <w:rsid w:val="00D7075D"/>
    <w:rPr>
      <w:rFonts w:ascii="Palatino Linotype" w:hAnsi="Palatino Linotype"/>
      <w:b/>
      <w:sz w:val="28"/>
      <w:szCs w:val="28"/>
      <w:lang w:val="en-IN" w:eastAsia="en-IN"/>
    </w:rPr>
  </w:style>
  <w:style w:type="paragraph" w:styleId="BalloonText">
    <w:name w:val="Balloon Text"/>
    <w:basedOn w:val="Normal"/>
    <w:link w:val="BalloonTextChar"/>
    <w:rsid w:val="00D70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75D"/>
    <w:rPr>
      <w:rFonts w:ascii="Tahoma" w:hAnsi="Tahoma" w:cs="Tahoma"/>
      <w:b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rsid w:val="00E02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2A6B"/>
    <w:rPr>
      <w:rFonts w:ascii="Palatino Linotype" w:hAnsi="Palatino Linotype"/>
      <w:b/>
      <w:sz w:val="28"/>
      <w:szCs w:val="28"/>
      <w:lang w:val="en-IN" w:eastAsia="en-IN"/>
    </w:rPr>
  </w:style>
  <w:style w:type="paragraph" w:styleId="Footer">
    <w:name w:val="footer"/>
    <w:basedOn w:val="Normal"/>
    <w:link w:val="FooterChar"/>
    <w:uiPriority w:val="99"/>
    <w:rsid w:val="00E02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A6B"/>
    <w:rPr>
      <w:rFonts w:ascii="Palatino Linotype" w:hAnsi="Palatino Linotype"/>
      <w:b/>
      <w:sz w:val="28"/>
      <w:szCs w:val="28"/>
      <w:lang w:val="en-IN" w:eastAsia="en-IN"/>
    </w:rPr>
  </w:style>
  <w:style w:type="character" w:customStyle="1" w:styleId="apple-style-span">
    <w:name w:val="apple-style-span"/>
    <w:basedOn w:val="DefaultParagraphFont"/>
    <w:rsid w:val="00E40608"/>
  </w:style>
  <w:style w:type="character" w:customStyle="1" w:styleId="apple-converted-space">
    <w:name w:val="apple-converted-space"/>
    <w:basedOn w:val="DefaultParagraphFont"/>
    <w:rsid w:val="00E40608"/>
  </w:style>
  <w:style w:type="paragraph" w:customStyle="1" w:styleId="ecxmsonormal">
    <w:name w:val="ecxmsonormal"/>
    <w:basedOn w:val="Normal"/>
    <w:rsid w:val="00C2240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45E98"/>
    <w:pPr>
      <w:ind w:left="720"/>
    </w:pPr>
  </w:style>
  <w:style w:type="paragraph" w:customStyle="1" w:styleId="descr">
    <w:name w:val="descr"/>
    <w:basedOn w:val="Normal"/>
    <w:rsid w:val="00353E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US" w:eastAsia="en-US"/>
    </w:rPr>
  </w:style>
  <w:style w:type="character" w:customStyle="1" w:styleId="descrtitle">
    <w:name w:val="descr_title"/>
    <w:rsid w:val="00353E87"/>
  </w:style>
  <w:style w:type="paragraph" w:styleId="Subtitle">
    <w:name w:val="Subtitle"/>
    <w:basedOn w:val="Normal"/>
    <w:next w:val="Normal"/>
    <w:link w:val="SubtitleChar"/>
    <w:qFormat/>
    <w:rsid w:val="00B80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8008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vikumaarc@gmail.com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avikumaarc@gmail.com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8CE9-F30B-9442-8F07-F4A7F880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Ravikumar</vt:lpstr>
    </vt:vector>
  </TitlesOfParts>
  <Company>HP</Company>
  <LinksUpToDate>false</LinksUpToDate>
  <CharactersWithSpaces>10216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mailto:raavikumaar@hotmail.com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Ravikumar</dc:title>
  <dc:creator>Admin</dc:creator>
  <cp:lastModifiedBy>Ravikumar Chandrashekhar</cp:lastModifiedBy>
  <cp:revision>29</cp:revision>
  <cp:lastPrinted>2011-03-03T12:53:00Z</cp:lastPrinted>
  <dcterms:created xsi:type="dcterms:W3CDTF">2021-10-02T14:34:00Z</dcterms:created>
  <dcterms:modified xsi:type="dcterms:W3CDTF">2022-10-23T07:02:00Z</dcterms:modified>
</cp:coreProperties>
</file>